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816" w:rsidRDefault="003F7816" w:rsidP="003F7816">
      <w:pPr>
        <w:autoSpaceDE w:val="0"/>
        <w:autoSpaceDN w:val="0"/>
        <w:adjustRightInd w:val="0"/>
        <w:spacing w:line="240" w:lineRule="auto"/>
        <w:ind w:firstLine="540"/>
        <w:outlineLvl w:val="0"/>
        <w:rPr>
          <w:rFonts w:ascii="Times New Roman" w:hAnsi="Times New Roman" w:cs="Times New Roman"/>
          <w:sz w:val="28"/>
          <w:szCs w:val="28"/>
        </w:rPr>
      </w:pPr>
    </w:p>
    <w:p w:rsidR="003F7816" w:rsidRDefault="003F7816" w:rsidP="003F7816">
      <w:pPr>
        <w:autoSpaceDE w:val="0"/>
        <w:autoSpaceDN w:val="0"/>
        <w:adjustRightInd w:val="0"/>
        <w:spacing w:line="240" w:lineRule="auto"/>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t>§ 5. Внесудебное банкротство гражданина</w:t>
      </w:r>
    </w:p>
    <w:p w:rsidR="003F7816" w:rsidRDefault="003F7816" w:rsidP="003F7816">
      <w:pPr>
        <w:autoSpaceDE w:val="0"/>
        <w:autoSpaceDN w:val="0"/>
        <w:adjustRightInd w:val="0"/>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31.07.2020 N 289-ФЗ)</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F78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7816" w:rsidRDefault="003F7816">
            <w:pPr>
              <w:autoSpaceDE w:val="0"/>
              <w:autoSpaceDN w:val="0"/>
              <w:adjustRightInd w:val="0"/>
              <w:spacing w:line="240" w:lineRule="auto"/>
              <w:ind w:firstLine="0"/>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3F7816" w:rsidRDefault="003F7816">
            <w:pPr>
              <w:autoSpaceDE w:val="0"/>
              <w:autoSpaceDN w:val="0"/>
              <w:adjustRightInd w:val="0"/>
              <w:spacing w:line="240" w:lineRule="auto"/>
              <w:ind w:firstLine="0"/>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proofErr w:type="spellStart"/>
            <w:r>
              <w:rPr>
                <w:rFonts w:ascii="Times New Roman" w:hAnsi="Times New Roman" w:cs="Times New Roman"/>
                <w:color w:val="392C69"/>
                <w:sz w:val="28"/>
                <w:szCs w:val="28"/>
              </w:rPr>
              <w:t>КонсультантПлюс</w:t>
            </w:r>
            <w:proofErr w:type="spellEnd"/>
            <w:r>
              <w:rPr>
                <w:rFonts w:ascii="Times New Roman" w:hAnsi="Times New Roman" w:cs="Times New Roman"/>
                <w:color w:val="392C69"/>
                <w:sz w:val="28"/>
                <w:szCs w:val="28"/>
              </w:rPr>
              <w:t>: примечание.</w:t>
            </w:r>
          </w:p>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r>
              <w:rPr>
                <w:rFonts w:ascii="Times New Roman" w:hAnsi="Times New Roman" w:cs="Times New Roman"/>
                <w:color w:val="392C69"/>
                <w:sz w:val="28"/>
                <w:szCs w:val="28"/>
              </w:rPr>
              <w:t xml:space="preserve">При исчислении сроков предусмотренных ст. 223.2 (в ред. ФЗ от 04.08.2023 N 474-ФЗ) </w:t>
            </w:r>
            <w:hyperlink r:id="rId6" w:history="1">
              <w:r>
                <w:rPr>
                  <w:rFonts w:ascii="Times New Roman" w:hAnsi="Times New Roman" w:cs="Times New Roman"/>
                  <w:color w:val="0000FF"/>
                  <w:sz w:val="28"/>
                  <w:szCs w:val="28"/>
                </w:rPr>
                <w:t>учитываются</w:t>
              </w:r>
            </w:hyperlink>
            <w:r>
              <w:rPr>
                <w:rFonts w:ascii="Times New Roman" w:hAnsi="Times New Roman" w:cs="Times New Roman"/>
                <w:color w:val="392C69"/>
                <w:sz w:val="28"/>
                <w:szCs w:val="28"/>
              </w:rPr>
              <w:t xml:space="preserve"> также сроки, течение которых началось до 03.11.2023.</w:t>
            </w:r>
          </w:p>
        </w:tc>
        <w:tc>
          <w:tcPr>
            <w:tcW w:w="113" w:type="dxa"/>
            <w:shd w:val="clear" w:color="auto" w:fill="F4F3F8"/>
            <w:tcMar>
              <w:top w:w="0" w:type="dxa"/>
              <w:left w:w="0" w:type="dxa"/>
              <w:bottom w:w="0" w:type="dxa"/>
              <w:right w:w="0" w:type="dxa"/>
            </w:tcMar>
          </w:tcPr>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p>
        </w:tc>
      </w:tr>
    </w:tbl>
    <w:p w:rsidR="003F7816" w:rsidRDefault="003F7816" w:rsidP="003F7816">
      <w:pPr>
        <w:autoSpaceDE w:val="0"/>
        <w:autoSpaceDN w:val="0"/>
        <w:adjustRightInd w:val="0"/>
        <w:spacing w:before="360" w:line="240" w:lineRule="auto"/>
        <w:ind w:firstLine="540"/>
        <w:outlineLvl w:val="1"/>
        <w:rPr>
          <w:rFonts w:ascii="Times New Roman" w:hAnsi="Times New Roman" w:cs="Times New Roman"/>
          <w:b/>
          <w:bCs/>
          <w:sz w:val="28"/>
          <w:szCs w:val="28"/>
        </w:rPr>
      </w:pPr>
      <w:r>
        <w:rPr>
          <w:rFonts w:ascii="Times New Roman" w:hAnsi="Times New Roman" w:cs="Times New Roman"/>
          <w:b/>
          <w:bCs/>
          <w:sz w:val="28"/>
          <w:szCs w:val="28"/>
        </w:rPr>
        <w:t>Статья 223.2. Заявление гражданина о признании его банкротом во внесудебном порядке</w:t>
      </w:r>
    </w:p>
    <w:p w:rsidR="003F7816" w:rsidRDefault="003F7816" w:rsidP="003F7816">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введена</w:t>
      </w:r>
      <w:proofErr w:type="gramEnd"/>
      <w:r>
        <w:rPr>
          <w:rFonts w:ascii="Times New Roman" w:hAnsi="Times New Roman" w:cs="Times New Roman"/>
          <w:sz w:val="28"/>
          <w:szCs w:val="28"/>
        </w:rPr>
        <w:t xml:space="preserve"> Федеральным </w:t>
      </w:r>
      <w:hyperlink r:id="rId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31.07.2020 N 289-ФЗ)</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p>
    <w:p w:rsidR="003F7816" w:rsidRDefault="003F7816" w:rsidP="003F7816">
      <w:pPr>
        <w:autoSpaceDE w:val="0"/>
        <w:autoSpaceDN w:val="0"/>
        <w:adjustRightInd w:val="0"/>
        <w:spacing w:line="240" w:lineRule="auto"/>
        <w:ind w:firstLine="540"/>
        <w:rPr>
          <w:rFonts w:ascii="Times New Roman" w:hAnsi="Times New Roman" w:cs="Times New Roman"/>
          <w:sz w:val="28"/>
          <w:szCs w:val="28"/>
        </w:rPr>
      </w:pPr>
      <w:bookmarkStart w:id="0" w:name="Par9"/>
      <w:bookmarkEnd w:id="0"/>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Гражданин, общий размер денежных обязательств и обязанностей по уплате обязательных платежей которого (без учета предусмотренных </w:t>
      </w:r>
      <w:hyperlink r:id="rId8" w:history="1">
        <w:r>
          <w:rPr>
            <w:rFonts w:ascii="Times New Roman" w:hAnsi="Times New Roman" w:cs="Times New Roman"/>
            <w:color w:val="0000FF"/>
            <w:sz w:val="28"/>
            <w:szCs w:val="28"/>
          </w:rPr>
          <w:t>абзацем четвертым пункта 2 статьи 4</w:t>
        </w:r>
      </w:hyperlink>
      <w:r>
        <w:rPr>
          <w:rFonts w:ascii="Times New Roman" w:hAnsi="Times New Roman" w:cs="Times New Roman"/>
          <w:sz w:val="28"/>
          <w:szCs w:val="28"/>
        </w:rPr>
        <w:t xml:space="preserve"> настоящего Федерального закона), в том числе обязательств, срок исполнения которых не наступил, обязательств по уплате алиментов и обязательств по договору поручительства независимо от просрочки основного должника, составляет не менее двадцати пяти тысяч рублей и не более одного миллиона рублей</w:t>
      </w:r>
      <w:proofErr w:type="gramEnd"/>
      <w:r>
        <w:rPr>
          <w:rFonts w:ascii="Times New Roman" w:hAnsi="Times New Roman" w:cs="Times New Roman"/>
          <w:sz w:val="28"/>
          <w:szCs w:val="28"/>
        </w:rPr>
        <w:t xml:space="preserve">, имеет право обратиться </w:t>
      </w:r>
      <w:proofErr w:type="gramStart"/>
      <w:r>
        <w:rPr>
          <w:rFonts w:ascii="Times New Roman" w:hAnsi="Times New Roman" w:cs="Times New Roman"/>
          <w:sz w:val="28"/>
          <w:szCs w:val="28"/>
        </w:rPr>
        <w:t>с заявлением о признании его банкротом во внесудебном порядке при наличии одного из следующих оснований</w:t>
      </w:r>
      <w:proofErr w:type="gramEnd"/>
      <w:r>
        <w:rPr>
          <w:rFonts w:ascii="Times New Roman" w:hAnsi="Times New Roman" w:cs="Times New Roman"/>
          <w:sz w:val="28"/>
          <w:szCs w:val="28"/>
        </w:rPr>
        <w:t>:</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1" w:name="Par10"/>
      <w:bookmarkEnd w:id="1"/>
      <w:proofErr w:type="gramStart"/>
      <w:r>
        <w:rPr>
          <w:rFonts w:ascii="Times New Roman" w:hAnsi="Times New Roman" w:cs="Times New Roman"/>
          <w:sz w:val="28"/>
          <w:szCs w:val="28"/>
        </w:rPr>
        <w:t xml:space="preserve">1) в отношении его на дату подачи такого заявления окончено исполнительное производство в связи с возвращением исполнительного документа взыскателю на основании </w:t>
      </w:r>
      <w:hyperlink r:id="rId9" w:history="1">
        <w:r>
          <w:rPr>
            <w:rFonts w:ascii="Times New Roman" w:hAnsi="Times New Roman" w:cs="Times New Roman"/>
            <w:color w:val="0000FF"/>
            <w:sz w:val="28"/>
            <w:szCs w:val="28"/>
          </w:rPr>
          <w:t>пункта 4 части 1 статьи 46</w:t>
        </w:r>
      </w:hyperlink>
      <w:r>
        <w:rPr>
          <w:rFonts w:ascii="Times New Roman" w:hAnsi="Times New Roman" w:cs="Times New Roman"/>
          <w:sz w:val="28"/>
          <w:szCs w:val="28"/>
        </w:rPr>
        <w:t xml:space="preserve"> Федерального закона от 2 октября 2007 года N 229-ФЗ "Об исполнительном производстве" (независимо от объема и состава требований взыскателя) и не имеется иных неоконченных или </w:t>
      </w:r>
      <w:proofErr w:type="spellStart"/>
      <w:r>
        <w:rPr>
          <w:rFonts w:ascii="Times New Roman" w:hAnsi="Times New Roman" w:cs="Times New Roman"/>
          <w:sz w:val="28"/>
          <w:szCs w:val="28"/>
        </w:rPr>
        <w:t>непрекращенных</w:t>
      </w:r>
      <w:proofErr w:type="spellEnd"/>
      <w:r>
        <w:rPr>
          <w:rFonts w:ascii="Times New Roman" w:hAnsi="Times New Roman" w:cs="Times New Roman"/>
          <w:sz w:val="28"/>
          <w:szCs w:val="28"/>
        </w:rPr>
        <w:t xml:space="preserve"> исполнительных производств по взысканию денежных средств, возбужденных</w:t>
      </w:r>
      <w:proofErr w:type="gramEnd"/>
      <w:r>
        <w:rPr>
          <w:rFonts w:ascii="Times New Roman" w:hAnsi="Times New Roman" w:cs="Times New Roman"/>
          <w:sz w:val="28"/>
          <w:szCs w:val="28"/>
        </w:rPr>
        <w:t xml:space="preserve"> после возвращения исполнительного документа взыскателю;</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2" w:name="Par11"/>
      <w:bookmarkEnd w:id="2"/>
      <w:r>
        <w:rPr>
          <w:rFonts w:ascii="Times New Roman" w:hAnsi="Times New Roman" w:cs="Times New Roman"/>
          <w:sz w:val="28"/>
          <w:szCs w:val="28"/>
        </w:rPr>
        <w:t>2) в отношении его соблюдаются одновременно следующие условия:</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3" w:name="Par12"/>
      <w:bookmarkEnd w:id="3"/>
      <w:proofErr w:type="gramStart"/>
      <w:r>
        <w:rPr>
          <w:rFonts w:ascii="Times New Roman" w:hAnsi="Times New Roman" w:cs="Times New Roman"/>
          <w:sz w:val="28"/>
          <w:szCs w:val="28"/>
        </w:rPr>
        <w:t xml:space="preserve">основной доход гражданина составляет страховая пенсия (с учетом фиксированной выплаты к страховой пенсии, повышений фиксированной выплаты к страховой пенсии), пенсия по государственному пенсионному обеспечению, накопительная пенсия, срочная пенсионная выплата или пенсия, назначенная в соответствии с </w:t>
      </w:r>
      <w:hyperlink r:id="rId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w:t>
      </w:r>
      <w:r>
        <w:rPr>
          <w:rFonts w:ascii="Times New Roman" w:hAnsi="Times New Roman" w:cs="Times New Roman"/>
          <w:sz w:val="28"/>
          <w:szCs w:val="28"/>
        </w:rPr>
        <w:lastRenderedPageBreak/>
        <w:t>Федерации, органах принудительного исполнения Российской Федерации, и их семей";</w:t>
      </w:r>
      <w:proofErr w:type="gramEnd"/>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4" w:name="Par13"/>
      <w:bookmarkEnd w:id="4"/>
      <w:r>
        <w:rPr>
          <w:rFonts w:ascii="Times New Roman" w:hAnsi="Times New Roman" w:cs="Times New Roman"/>
          <w:sz w:val="28"/>
          <w:szCs w:val="28"/>
        </w:rPr>
        <w:t xml:space="preserve">выданный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(направлялся для исполнения) в порядке, предусмотренном законодательством Российской Федерации об исполнительном производстве, и данные требования не исполнены или исполнены частично;</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5" w:name="Par14"/>
      <w:bookmarkEnd w:id="5"/>
      <w:r>
        <w:rPr>
          <w:rFonts w:ascii="Times New Roman" w:hAnsi="Times New Roman" w:cs="Times New Roman"/>
          <w:sz w:val="28"/>
          <w:szCs w:val="28"/>
        </w:rPr>
        <w:t>у гражданина на дату подачи заявления о признании его банкротом во внесудебном порядке отсутствует имущество, на которое может быть обращено взыскание, за исключением предусмотренных абзацем вторым настоящего подпункта доходов;</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6" w:name="Par15"/>
      <w:bookmarkEnd w:id="6"/>
      <w:r>
        <w:rPr>
          <w:rFonts w:ascii="Times New Roman" w:hAnsi="Times New Roman" w:cs="Times New Roman"/>
          <w:sz w:val="28"/>
          <w:szCs w:val="28"/>
        </w:rPr>
        <w:t>3) в отношении его соблюдаются одновременно следующие условия:</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7" w:name="Par16"/>
      <w:bookmarkEnd w:id="7"/>
      <w:r>
        <w:rPr>
          <w:rFonts w:ascii="Times New Roman" w:hAnsi="Times New Roman" w:cs="Times New Roman"/>
          <w:sz w:val="28"/>
          <w:szCs w:val="28"/>
        </w:rPr>
        <w:t xml:space="preserve">гражданин является получателем ежемесячного пособия в связи с рождением и воспитанием ребенка в соответствии со </w:t>
      </w:r>
      <w:hyperlink r:id="rId11" w:history="1">
        <w:r>
          <w:rPr>
            <w:rFonts w:ascii="Times New Roman" w:hAnsi="Times New Roman" w:cs="Times New Roman"/>
            <w:color w:val="0000FF"/>
            <w:sz w:val="28"/>
            <w:szCs w:val="28"/>
          </w:rPr>
          <w:t>статьей 9</w:t>
        </w:r>
      </w:hyperlink>
      <w:r>
        <w:rPr>
          <w:rFonts w:ascii="Times New Roman" w:hAnsi="Times New Roman" w:cs="Times New Roman"/>
          <w:sz w:val="28"/>
          <w:szCs w:val="28"/>
        </w:rPr>
        <w:t xml:space="preserve"> Федерального закона от 19 мая 1995 года N 81-ФЗ "О государственных пособиях гражданам, имеющим детей";</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8" w:name="Par17"/>
      <w:bookmarkEnd w:id="8"/>
      <w:r>
        <w:rPr>
          <w:rFonts w:ascii="Times New Roman" w:hAnsi="Times New Roman" w:cs="Times New Roman"/>
          <w:sz w:val="28"/>
          <w:szCs w:val="28"/>
        </w:rPr>
        <w:t xml:space="preserve">выданный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(направлялся для исполнения) в порядке, предусмотренном законодательством Российской Федерации об исполнительном производстве, и данные требования не исполнены или исполнены частично;</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9" w:name="Par18"/>
      <w:bookmarkEnd w:id="9"/>
      <w:r>
        <w:rPr>
          <w:rFonts w:ascii="Times New Roman" w:hAnsi="Times New Roman" w:cs="Times New Roman"/>
          <w:sz w:val="28"/>
          <w:szCs w:val="28"/>
        </w:rPr>
        <w:t>у гражданина на дату подачи заявления о признании его банкротом во внесудебном порядке отсутствует имущество, на которое может быть обращено взыскание;</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10" w:name="Par19"/>
      <w:bookmarkEnd w:id="10"/>
      <w:r>
        <w:rPr>
          <w:rFonts w:ascii="Times New Roman" w:hAnsi="Times New Roman" w:cs="Times New Roman"/>
          <w:sz w:val="28"/>
          <w:szCs w:val="28"/>
        </w:rPr>
        <w:t xml:space="preserve">4) выданный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(направлялся для исполнения) в порядке, предусмотренном законодательством Российской Федерации об исполнительном производстве, и данные требования не исполнены или исполнены частично.</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(п. 1 в ред. Федерального </w:t>
      </w:r>
      <w:hyperlink r:id="rId1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1.1. Гражданин в заявлении о признании его банкротом во внесудебном порядке подтверждает соблюдение условий, предусмотренных </w:t>
      </w:r>
      <w:hyperlink w:anchor="Par9"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настоящей статьи, при этом соблюдение таких условий предполагается и не требует дополнительного подтверждения гражданином и проверки, в том числе многофункциональным центром предоставления государственных и </w:t>
      </w:r>
      <w:r>
        <w:rPr>
          <w:rFonts w:ascii="Times New Roman" w:hAnsi="Times New Roman" w:cs="Times New Roman"/>
          <w:sz w:val="28"/>
          <w:szCs w:val="28"/>
        </w:rPr>
        <w:lastRenderedPageBreak/>
        <w:t>муниципальных услуг, за исключением случаев, предусмотренных настоящим параграфом.</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1.1 введен Федеральным </w:t>
      </w:r>
      <w:hyperlink r:id="rId1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1.2. Наряду с предусмотренными </w:t>
      </w:r>
      <w:hyperlink w:anchor="Par9"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настоящей статьи условиями для признания гражданина банкротом во внесудебном порядке не требуются соблюдение и (или) подтверждение соблюдения иных условий, в том числе предусмотренных настоящим Федеральным законом.</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1.2 введен Федеральным </w:t>
      </w:r>
      <w:hyperlink r:id="rId1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2. Заявление о признании гражданина банкротом во внесудебном порядке подается им по месту жительства или месту пребывания в многофункциональный центр предоставления государственных и муниципальных услуг.</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3. </w:t>
      </w:r>
      <w:hyperlink r:id="rId15" w:history="1">
        <w:r>
          <w:rPr>
            <w:rFonts w:ascii="Times New Roman" w:hAnsi="Times New Roman" w:cs="Times New Roman"/>
            <w:color w:val="0000FF"/>
            <w:sz w:val="28"/>
            <w:szCs w:val="28"/>
          </w:rPr>
          <w:t>Форма</w:t>
        </w:r>
      </w:hyperlink>
      <w:r>
        <w:rPr>
          <w:rFonts w:ascii="Times New Roman" w:hAnsi="Times New Roman" w:cs="Times New Roman"/>
          <w:sz w:val="28"/>
          <w:szCs w:val="28"/>
        </w:rPr>
        <w:t xml:space="preserve">, </w:t>
      </w:r>
      <w:hyperlink r:id="rId16"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заполнения и подачи заявления о признании гражданина банкротом во внесудебном порядке утверждаются регулирующим органом.</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11" w:name="Par27"/>
      <w:bookmarkEnd w:id="11"/>
      <w:r>
        <w:rPr>
          <w:rFonts w:ascii="Times New Roman" w:hAnsi="Times New Roman" w:cs="Times New Roman"/>
          <w:sz w:val="28"/>
          <w:szCs w:val="28"/>
        </w:rPr>
        <w:t xml:space="preserve">3.1. </w:t>
      </w:r>
      <w:proofErr w:type="gramStart"/>
      <w:r>
        <w:rPr>
          <w:rFonts w:ascii="Times New Roman" w:hAnsi="Times New Roman" w:cs="Times New Roman"/>
          <w:sz w:val="28"/>
          <w:szCs w:val="28"/>
        </w:rPr>
        <w:t xml:space="preserve">При подаче гражданином заявления о признании его банкротом во внесудебном порядке в соответствии с </w:t>
      </w:r>
      <w:hyperlink w:anchor="Par11" w:history="1">
        <w:r>
          <w:rPr>
            <w:rFonts w:ascii="Times New Roman" w:hAnsi="Times New Roman" w:cs="Times New Roman"/>
            <w:color w:val="0000FF"/>
            <w:sz w:val="28"/>
            <w:szCs w:val="28"/>
          </w:rPr>
          <w:t>подпунктом</w:t>
        </w:r>
        <w:proofErr w:type="gramEnd"/>
        <w:r>
          <w:rPr>
            <w:rFonts w:ascii="Times New Roman" w:hAnsi="Times New Roman" w:cs="Times New Roman"/>
            <w:color w:val="0000FF"/>
            <w:sz w:val="28"/>
            <w:szCs w:val="28"/>
          </w:rPr>
          <w:t xml:space="preserve"> 2 пункта 1</w:t>
        </w:r>
      </w:hyperlink>
      <w:r>
        <w:rPr>
          <w:rFonts w:ascii="Times New Roman" w:hAnsi="Times New Roman" w:cs="Times New Roman"/>
          <w:sz w:val="28"/>
          <w:szCs w:val="28"/>
        </w:rPr>
        <w:t xml:space="preserve"> настоящей статьи к такому заявлению прилагаются следующие справки, выданные не ранее чем за три месяца до даты обращения гражданина с таким заявлением:</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1) справка, подтверждающая, что на дату ее выдачи гражданин является получателем </w:t>
      </w:r>
      <w:proofErr w:type="gramStart"/>
      <w:r>
        <w:rPr>
          <w:rFonts w:ascii="Times New Roman" w:hAnsi="Times New Roman" w:cs="Times New Roman"/>
          <w:sz w:val="28"/>
          <w:szCs w:val="28"/>
        </w:rPr>
        <w:t>предусмотренных</w:t>
      </w:r>
      <w:proofErr w:type="gramEnd"/>
      <w:r>
        <w:rPr>
          <w:rFonts w:ascii="Times New Roman" w:hAnsi="Times New Roman" w:cs="Times New Roman"/>
          <w:sz w:val="28"/>
          <w:szCs w:val="28"/>
        </w:rPr>
        <w:t xml:space="preserve"> абзацем вторым </w:t>
      </w:r>
      <w:hyperlink w:anchor="Par11" w:history="1">
        <w:r>
          <w:rPr>
            <w:rFonts w:ascii="Times New Roman" w:hAnsi="Times New Roman" w:cs="Times New Roman"/>
            <w:color w:val="0000FF"/>
            <w:sz w:val="28"/>
            <w:szCs w:val="28"/>
          </w:rPr>
          <w:t>подпункта 2 пункта 1</w:t>
        </w:r>
      </w:hyperlink>
      <w:r>
        <w:rPr>
          <w:rFonts w:ascii="Times New Roman" w:hAnsi="Times New Roman" w:cs="Times New Roman"/>
          <w:sz w:val="28"/>
          <w:szCs w:val="28"/>
        </w:rPr>
        <w:t xml:space="preserve"> настоящей статьи пенсии или срочной пенсионной выплаты. </w:t>
      </w:r>
      <w:proofErr w:type="gramStart"/>
      <w:r>
        <w:rPr>
          <w:rFonts w:ascii="Times New Roman" w:hAnsi="Times New Roman" w:cs="Times New Roman"/>
          <w:sz w:val="28"/>
          <w:szCs w:val="28"/>
        </w:rPr>
        <w:t>Указанная справка выдается гражданину Фондом пенсионного и социального страхования Российской Федерации либо пенсионным органом Министерства обороны Российской Федерации, Министерства внутренних дел Российской Федерации, Федеральной службы исполнения наказаний, Федеральной службы судебных приставов, Федеральной службы безопасности Российской Федерации, Генеральной прокуратуры Российской Федерации или Следственного комитета Российской Федерации, назначившими соответствующие пенсию или срочную пенсионную выплату, в срок не позднее десяти рабочих дней со</w:t>
      </w:r>
      <w:proofErr w:type="gramEnd"/>
      <w:r>
        <w:rPr>
          <w:rFonts w:ascii="Times New Roman" w:hAnsi="Times New Roman" w:cs="Times New Roman"/>
          <w:sz w:val="28"/>
          <w:szCs w:val="28"/>
        </w:rPr>
        <w:t xml:space="preserve"> дня обращения гражданина с заявлением о выдаче указанной справки. </w:t>
      </w:r>
      <w:hyperlink r:id="rId17" w:history="1">
        <w:r>
          <w:rPr>
            <w:rFonts w:ascii="Times New Roman" w:hAnsi="Times New Roman" w:cs="Times New Roman"/>
            <w:color w:val="0000FF"/>
            <w:sz w:val="28"/>
            <w:szCs w:val="28"/>
          </w:rPr>
          <w:t>Форма</w:t>
        </w:r>
      </w:hyperlink>
      <w:r>
        <w:rPr>
          <w:rFonts w:ascii="Times New Roman" w:hAnsi="Times New Roman" w:cs="Times New Roman"/>
          <w:sz w:val="28"/>
          <w:szCs w:val="28"/>
        </w:rPr>
        <w:t xml:space="preserve"> указанной справки и </w:t>
      </w:r>
      <w:hyperlink r:id="rId18" w:history="1">
        <w:r>
          <w:rPr>
            <w:rFonts w:ascii="Times New Roman" w:hAnsi="Times New Roman" w:cs="Times New Roman"/>
            <w:color w:val="0000FF"/>
            <w:sz w:val="28"/>
            <w:szCs w:val="28"/>
          </w:rPr>
          <w:t>форма</w:t>
        </w:r>
      </w:hyperlink>
      <w:r>
        <w:rPr>
          <w:rFonts w:ascii="Times New Roman" w:hAnsi="Times New Roman" w:cs="Times New Roman"/>
          <w:sz w:val="28"/>
          <w:szCs w:val="28"/>
        </w:rPr>
        <w:t xml:space="preserve"> такого заявления утверждаются регулирующим органом по согласованию с Фондом пенсионного и социального страхования Российской Федерации;</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12" w:name="Par29"/>
      <w:bookmarkEnd w:id="12"/>
      <w:r>
        <w:rPr>
          <w:rFonts w:ascii="Times New Roman" w:hAnsi="Times New Roman" w:cs="Times New Roman"/>
          <w:sz w:val="28"/>
          <w:szCs w:val="28"/>
        </w:rPr>
        <w:t xml:space="preserve">2) справка, подтверждающая, что на дату ее выдачи в отношении гражданина соблюдается условие, предусмотренное абзацем третьим </w:t>
      </w:r>
      <w:hyperlink w:anchor="Par11" w:history="1">
        <w:r>
          <w:rPr>
            <w:rFonts w:ascii="Times New Roman" w:hAnsi="Times New Roman" w:cs="Times New Roman"/>
            <w:color w:val="0000FF"/>
            <w:sz w:val="28"/>
            <w:szCs w:val="28"/>
          </w:rPr>
          <w:t>подпункта 2 пункта 1</w:t>
        </w:r>
      </w:hyperlink>
      <w:r>
        <w:rPr>
          <w:rFonts w:ascii="Times New Roman" w:hAnsi="Times New Roman" w:cs="Times New Roman"/>
          <w:sz w:val="28"/>
          <w:szCs w:val="28"/>
        </w:rPr>
        <w:t xml:space="preserve"> настоящей статьи. Указанная справка выдается гражданину в соответствии со </w:t>
      </w:r>
      <w:hyperlink r:id="rId19" w:history="1">
        <w:r>
          <w:rPr>
            <w:rFonts w:ascii="Times New Roman" w:hAnsi="Times New Roman" w:cs="Times New Roman"/>
            <w:color w:val="0000FF"/>
            <w:sz w:val="28"/>
            <w:szCs w:val="28"/>
          </w:rPr>
          <w:t>статьей 9.1</w:t>
        </w:r>
      </w:hyperlink>
      <w:r>
        <w:rPr>
          <w:rFonts w:ascii="Times New Roman" w:hAnsi="Times New Roman" w:cs="Times New Roman"/>
          <w:sz w:val="28"/>
          <w:szCs w:val="28"/>
        </w:rPr>
        <w:t xml:space="preserve"> Федерального закона от 2 октября 2007 года N 229-ФЗ "Об исполнительном производстве".</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3.1 введен Федеральным </w:t>
      </w:r>
      <w:hyperlink r:id="rId2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13" w:name="Par31"/>
      <w:bookmarkEnd w:id="13"/>
      <w:r>
        <w:rPr>
          <w:rFonts w:ascii="Times New Roman" w:hAnsi="Times New Roman" w:cs="Times New Roman"/>
          <w:sz w:val="28"/>
          <w:szCs w:val="28"/>
        </w:rPr>
        <w:lastRenderedPageBreak/>
        <w:t xml:space="preserve">3.2. </w:t>
      </w:r>
      <w:proofErr w:type="gramStart"/>
      <w:r>
        <w:rPr>
          <w:rFonts w:ascii="Times New Roman" w:hAnsi="Times New Roman" w:cs="Times New Roman"/>
          <w:sz w:val="28"/>
          <w:szCs w:val="28"/>
        </w:rPr>
        <w:t xml:space="preserve">При подаче гражданином заявления о признании его банкротом во внесудебном порядке в соответствии с </w:t>
      </w:r>
      <w:hyperlink w:anchor="Par15" w:history="1">
        <w:r>
          <w:rPr>
            <w:rFonts w:ascii="Times New Roman" w:hAnsi="Times New Roman" w:cs="Times New Roman"/>
            <w:color w:val="0000FF"/>
            <w:sz w:val="28"/>
            <w:szCs w:val="28"/>
          </w:rPr>
          <w:t>подпунктом</w:t>
        </w:r>
        <w:proofErr w:type="gramEnd"/>
        <w:r>
          <w:rPr>
            <w:rFonts w:ascii="Times New Roman" w:hAnsi="Times New Roman" w:cs="Times New Roman"/>
            <w:color w:val="0000FF"/>
            <w:sz w:val="28"/>
            <w:szCs w:val="28"/>
          </w:rPr>
          <w:t xml:space="preserve"> 3 пункта 1</w:t>
        </w:r>
      </w:hyperlink>
      <w:r>
        <w:rPr>
          <w:rFonts w:ascii="Times New Roman" w:hAnsi="Times New Roman" w:cs="Times New Roman"/>
          <w:sz w:val="28"/>
          <w:szCs w:val="28"/>
        </w:rPr>
        <w:t xml:space="preserve"> настоящей статьи к такому заявлению прилагаются следующие справки, выданные не ранее чем за три месяца до даты обращения гражданина с таким заявлением:</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1) справка, подтверждающая, что на дату ее выдачи в отношении гражданина соблюдается условие, предусмотренное абзацем вторым </w:t>
      </w:r>
      <w:hyperlink w:anchor="Par15" w:history="1">
        <w:r>
          <w:rPr>
            <w:rFonts w:ascii="Times New Roman" w:hAnsi="Times New Roman" w:cs="Times New Roman"/>
            <w:color w:val="0000FF"/>
            <w:sz w:val="28"/>
            <w:szCs w:val="28"/>
          </w:rPr>
          <w:t>подпункта 3 пункта 1</w:t>
        </w:r>
      </w:hyperlink>
      <w:r>
        <w:rPr>
          <w:rFonts w:ascii="Times New Roman" w:hAnsi="Times New Roman" w:cs="Times New Roman"/>
          <w:sz w:val="28"/>
          <w:szCs w:val="28"/>
        </w:rPr>
        <w:t xml:space="preserve"> настоящей статьи. Указанная справка выдается гражданину Фондом пенсионного и социального страхования Российской Федерации в срок не позднее десяти рабочих дней со дня обращения гражданина с заявлением о выдаче указанной справки. </w:t>
      </w:r>
      <w:hyperlink r:id="rId21" w:history="1">
        <w:r>
          <w:rPr>
            <w:rFonts w:ascii="Times New Roman" w:hAnsi="Times New Roman" w:cs="Times New Roman"/>
            <w:color w:val="0000FF"/>
            <w:sz w:val="28"/>
            <w:szCs w:val="28"/>
          </w:rPr>
          <w:t>Форма</w:t>
        </w:r>
      </w:hyperlink>
      <w:r>
        <w:rPr>
          <w:rFonts w:ascii="Times New Roman" w:hAnsi="Times New Roman" w:cs="Times New Roman"/>
          <w:sz w:val="28"/>
          <w:szCs w:val="28"/>
        </w:rPr>
        <w:t xml:space="preserve"> указанной справки и </w:t>
      </w:r>
      <w:hyperlink r:id="rId22" w:history="1">
        <w:r>
          <w:rPr>
            <w:rFonts w:ascii="Times New Roman" w:hAnsi="Times New Roman" w:cs="Times New Roman"/>
            <w:color w:val="0000FF"/>
            <w:sz w:val="28"/>
            <w:szCs w:val="28"/>
          </w:rPr>
          <w:t>форма</w:t>
        </w:r>
      </w:hyperlink>
      <w:r>
        <w:rPr>
          <w:rFonts w:ascii="Times New Roman" w:hAnsi="Times New Roman" w:cs="Times New Roman"/>
          <w:sz w:val="28"/>
          <w:szCs w:val="28"/>
        </w:rPr>
        <w:t xml:space="preserve"> такого заявления утверждаются регулирующим органом по согласованию с Фондом пенсионного и социального страхования Российской Федерации;</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14" w:name="Par33"/>
      <w:bookmarkEnd w:id="14"/>
      <w:r>
        <w:rPr>
          <w:rFonts w:ascii="Times New Roman" w:hAnsi="Times New Roman" w:cs="Times New Roman"/>
          <w:sz w:val="28"/>
          <w:szCs w:val="28"/>
        </w:rPr>
        <w:t xml:space="preserve">2) справка, подтверждающая, что на дату ее выдачи в отношении гражданина соблюдается условие, предусмотренное абзацем третьим </w:t>
      </w:r>
      <w:hyperlink w:anchor="Par15" w:history="1">
        <w:r>
          <w:rPr>
            <w:rFonts w:ascii="Times New Roman" w:hAnsi="Times New Roman" w:cs="Times New Roman"/>
            <w:color w:val="0000FF"/>
            <w:sz w:val="28"/>
            <w:szCs w:val="28"/>
          </w:rPr>
          <w:t>подпункта 3 пункта 1</w:t>
        </w:r>
      </w:hyperlink>
      <w:r>
        <w:rPr>
          <w:rFonts w:ascii="Times New Roman" w:hAnsi="Times New Roman" w:cs="Times New Roman"/>
          <w:sz w:val="28"/>
          <w:szCs w:val="28"/>
        </w:rPr>
        <w:t xml:space="preserve"> настоящей статьи. Указанная справка выдается гражданину в соответствии со </w:t>
      </w:r>
      <w:hyperlink r:id="rId23" w:history="1">
        <w:r>
          <w:rPr>
            <w:rFonts w:ascii="Times New Roman" w:hAnsi="Times New Roman" w:cs="Times New Roman"/>
            <w:color w:val="0000FF"/>
            <w:sz w:val="28"/>
            <w:szCs w:val="28"/>
          </w:rPr>
          <w:t>статьей 9.1</w:t>
        </w:r>
      </w:hyperlink>
      <w:r>
        <w:rPr>
          <w:rFonts w:ascii="Times New Roman" w:hAnsi="Times New Roman" w:cs="Times New Roman"/>
          <w:sz w:val="28"/>
          <w:szCs w:val="28"/>
        </w:rPr>
        <w:t xml:space="preserve"> Федерального закона от 2 октября 2007 года N 229-ФЗ "Об исполнительном производстве".</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(п. 3.2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2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15" w:name="Par35"/>
      <w:bookmarkEnd w:id="15"/>
      <w:r>
        <w:rPr>
          <w:rFonts w:ascii="Times New Roman" w:hAnsi="Times New Roman" w:cs="Times New Roman"/>
          <w:sz w:val="28"/>
          <w:szCs w:val="28"/>
        </w:rPr>
        <w:t xml:space="preserve">3.3. </w:t>
      </w:r>
      <w:proofErr w:type="gramStart"/>
      <w:r>
        <w:rPr>
          <w:rFonts w:ascii="Times New Roman" w:hAnsi="Times New Roman" w:cs="Times New Roman"/>
          <w:sz w:val="28"/>
          <w:szCs w:val="28"/>
        </w:rPr>
        <w:t xml:space="preserve">При подаче гражданином заявления о признании его банкротом во внесудебном порядке в соответствии с </w:t>
      </w:r>
      <w:hyperlink w:anchor="Par19" w:history="1">
        <w:r>
          <w:rPr>
            <w:rFonts w:ascii="Times New Roman" w:hAnsi="Times New Roman" w:cs="Times New Roman"/>
            <w:color w:val="0000FF"/>
            <w:sz w:val="28"/>
            <w:szCs w:val="28"/>
          </w:rPr>
          <w:t>подпунктом 4 пункта 1</w:t>
        </w:r>
      </w:hyperlink>
      <w:r>
        <w:rPr>
          <w:rFonts w:ascii="Times New Roman" w:hAnsi="Times New Roman" w:cs="Times New Roman"/>
          <w:sz w:val="28"/>
          <w:szCs w:val="28"/>
        </w:rPr>
        <w:t xml:space="preserve"> настоящей статьи к такому заявлению прилагается выданная не ранее чем за три месяца до даты обращения гражданина с таким заявлением справка, подтверждающая, что на дату ее выдачи в отношении гражданина соблюдается условие, предусмотренное </w:t>
      </w:r>
      <w:hyperlink w:anchor="Par19" w:history="1">
        <w:r>
          <w:rPr>
            <w:rFonts w:ascii="Times New Roman" w:hAnsi="Times New Roman" w:cs="Times New Roman"/>
            <w:color w:val="0000FF"/>
            <w:sz w:val="28"/>
            <w:szCs w:val="28"/>
          </w:rPr>
          <w:t>подпунктом 4 пункта 1</w:t>
        </w:r>
      </w:hyperlink>
      <w:r>
        <w:rPr>
          <w:rFonts w:ascii="Times New Roman" w:hAnsi="Times New Roman" w:cs="Times New Roman"/>
          <w:sz w:val="28"/>
          <w:szCs w:val="28"/>
        </w:rPr>
        <w:t xml:space="preserve"> настоящей статьи.</w:t>
      </w:r>
      <w:proofErr w:type="gramEnd"/>
      <w:r>
        <w:rPr>
          <w:rFonts w:ascii="Times New Roman" w:hAnsi="Times New Roman" w:cs="Times New Roman"/>
          <w:sz w:val="28"/>
          <w:szCs w:val="28"/>
        </w:rPr>
        <w:t xml:space="preserve"> Указанная справка выдается гражданину в соответствии со </w:t>
      </w:r>
      <w:hyperlink r:id="rId25" w:history="1">
        <w:r>
          <w:rPr>
            <w:rFonts w:ascii="Times New Roman" w:hAnsi="Times New Roman" w:cs="Times New Roman"/>
            <w:color w:val="0000FF"/>
            <w:sz w:val="28"/>
            <w:szCs w:val="28"/>
          </w:rPr>
          <w:t>статьей 9.1</w:t>
        </w:r>
      </w:hyperlink>
      <w:r>
        <w:rPr>
          <w:rFonts w:ascii="Times New Roman" w:hAnsi="Times New Roman" w:cs="Times New Roman"/>
          <w:sz w:val="28"/>
          <w:szCs w:val="28"/>
        </w:rPr>
        <w:t xml:space="preserve"> Федерального закона от 2 октября 2007 года N 229-ФЗ "Об исполнительном производстве".</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(п. 3.3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2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3.4. </w:t>
      </w:r>
      <w:proofErr w:type="gramStart"/>
      <w:r>
        <w:rPr>
          <w:rFonts w:ascii="Times New Roman" w:hAnsi="Times New Roman" w:cs="Times New Roman"/>
          <w:sz w:val="28"/>
          <w:szCs w:val="28"/>
        </w:rPr>
        <w:t xml:space="preserve">Несоответствие гражданина условию, предусмотренному </w:t>
      </w:r>
      <w:hyperlink w:anchor="Par13" w:history="1">
        <w:r>
          <w:rPr>
            <w:rFonts w:ascii="Times New Roman" w:hAnsi="Times New Roman" w:cs="Times New Roman"/>
            <w:color w:val="0000FF"/>
            <w:sz w:val="28"/>
            <w:szCs w:val="28"/>
          </w:rPr>
          <w:t>абзацем вторым</w:t>
        </w:r>
      </w:hyperlink>
      <w:r>
        <w:rPr>
          <w:rFonts w:ascii="Times New Roman" w:hAnsi="Times New Roman" w:cs="Times New Roman"/>
          <w:sz w:val="28"/>
          <w:szCs w:val="28"/>
        </w:rPr>
        <w:t xml:space="preserve"> (в части того, что гражданин является получателем предусмотренных </w:t>
      </w:r>
      <w:hyperlink w:anchor="Par12" w:history="1">
        <w:r>
          <w:rPr>
            <w:rFonts w:ascii="Times New Roman" w:hAnsi="Times New Roman" w:cs="Times New Roman"/>
            <w:color w:val="0000FF"/>
            <w:sz w:val="28"/>
            <w:szCs w:val="28"/>
          </w:rPr>
          <w:t>абзацем вторым подпункта 2 пункта 1</w:t>
        </w:r>
      </w:hyperlink>
      <w:r>
        <w:rPr>
          <w:rFonts w:ascii="Times New Roman" w:hAnsi="Times New Roman" w:cs="Times New Roman"/>
          <w:sz w:val="28"/>
          <w:szCs w:val="28"/>
        </w:rPr>
        <w:t xml:space="preserve"> настоящей статьи пенсии или срочной пенсионной выплаты), </w:t>
      </w:r>
      <w:hyperlink w:anchor="Par14" w:history="1">
        <w:r>
          <w:rPr>
            <w:rFonts w:ascii="Times New Roman" w:hAnsi="Times New Roman" w:cs="Times New Roman"/>
            <w:color w:val="0000FF"/>
            <w:sz w:val="28"/>
            <w:szCs w:val="28"/>
          </w:rPr>
          <w:t>абзацем третьим подпункта 2</w:t>
        </w:r>
      </w:hyperlink>
      <w:r>
        <w:rPr>
          <w:rFonts w:ascii="Times New Roman" w:hAnsi="Times New Roman" w:cs="Times New Roman"/>
          <w:sz w:val="28"/>
          <w:szCs w:val="28"/>
        </w:rPr>
        <w:t xml:space="preserve">, </w:t>
      </w:r>
      <w:hyperlink w:anchor="Par16" w:history="1">
        <w:r>
          <w:rPr>
            <w:rFonts w:ascii="Times New Roman" w:hAnsi="Times New Roman" w:cs="Times New Roman"/>
            <w:color w:val="0000FF"/>
            <w:sz w:val="28"/>
            <w:szCs w:val="28"/>
          </w:rPr>
          <w:t>абзацами вторым</w:t>
        </w:r>
      </w:hyperlink>
      <w:r>
        <w:rPr>
          <w:rFonts w:ascii="Times New Roman" w:hAnsi="Times New Roman" w:cs="Times New Roman"/>
          <w:sz w:val="28"/>
          <w:szCs w:val="28"/>
        </w:rPr>
        <w:t xml:space="preserve">, </w:t>
      </w:r>
      <w:hyperlink w:anchor="Par18" w:history="1">
        <w:r>
          <w:rPr>
            <w:rFonts w:ascii="Times New Roman" w:hAnsi="Times New Roman" w:cs="Times New Roman"/>
            <w:color w:val="0000FF"/>
            <w:sz w:val="28"/>
            <w:szCs w:val="28"/>
          </w:rPr>
          <w:t>третьим подпункта 3</w:t>
        </w:r>
      </w:hyperlink>
      <w:r>
        <w:rPr>
          <w:rFonts w:ascii="Times New Roman" w:hAnsi="Times New Roman" w:cs="Times New Roman"/>
          <w:sz w:val="28"/>
          <w:szCs w:val="28"/>
        </w:rPr>
        <w:t xml:space="preserve"> или </w:t>
      </w:r>
      <w:hyperlink w:anchor="Par19" w:history="1">
        <w:r>
          <w:rPr>
            <w:rFonts w:ascii="Times New Roman" w:hAnsi="Times New Roman" w:cs="Times New Roman"/>
            <w:color w:val="0000FF"/>
            <w:sz w:val="28"/>
            <w:szCs w:val="28"/>
          </w:rPr>
          <w:t>подпунктом 4 пункта 1</w:t>
        </w:r>
      </w:hyperlink>
      <w:r>
        <w:rPr>
          <w:rFonts w:ascii="Times New Roman" w:hAnsi="Times New Roman" w:cs="Times New Roman"/>
          <w:sz w:val="28"/>
          <w:szCs w:val="28"/>
        </w:rPr>
        <w:t xml:space="preserve"> настоящей статьи, является основанием для отказа в выдаче ему справок, указанных в </w:t>
      </w:r>
      <w:hyperlink w:anchor="Par27" w:history="1">
        <w:r>
          <w:rPr>
            <w:rFonts w:ascii="Times New Roman" w:hAnsi="Times New Roman" w:cs="Times New Roman"/>
            <w:color w:val="0000FF"/>
            <w:sz w:val="28"/>
            <w:szCs w:val="28"/>
          </w:rPr>
          <w:t>пунктах 3.1</w:t>
        </w:r>
      </w:hyperlink>
      <w:r>
        <w:rPr>
          <w:rFonts w:ascii="Times New Roman" w:hAnsi="Times New Roman" w:cs="Times New Roman"/>
          <w:sz w:val="28"/>
          <w:szCs w:val="28"/>
        </w:rPr>
        <w:t xml:space="preserve"> - </w:t>
      </w:r>
      <w:hyperlink w:anchor="Par35" w:history="1">
        <w:r>
          <w:rPr>
            <w:rFonts w:ascii="Times New Roman" w:hAnsi="Times New Roman" w:cs="Times New Roman"/>
            <w:color w:val="0000FF"/>
            <w:sz w:val="28"/>
            <w:szCs w:val="28"/>
          </w:rPr>
          <w:t>3.3</w:t>
        </w:r>
      </w:hyperlink>
      <w:r>
        <w:rPr>
          <w:rFonts w:ascii="Times New Roman" w:hAnsi="Times New Roman" w:cs="Times New Roman"/>
          <w:sz w:val="28"/>
          <w:szCs w:val="28"/>
        </w:rPr>
        <w:t xml:space="preserve"> настоящей статьи, о чем</w:t>
      </w:r>
      <w:proofErr w:type="gramEnd"/>
      <w:r>
        <w:rPr>
          <w:rFonts w:ascii="Times New Roman" w:hAnsi="Times New Roman" w:cs="Times New Roman"/>
          <w:sz w:val="28"/>
          <w:szCs w:val="28"/>
        </w:rPr>
        <w:t xml:space="preserve"> гражданин должен быть уведомлен при его обращении по истечении срока выдачи соответствующей справки.</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(п. 3.4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2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line="240" w:lineRule="auto"/>
        <w:ind w:firstLine="0"/>
        <w:jc w:val="left"/>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F78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7816" w:rsidRDefault="003F7816">
            <w:pPr>
              <w:autoSpaceDE w:val="0"/>
              <w:autoSpaceDN w:val="0"/>
              <w:adjustRightInd w:val="0"/>
              <w:spacing w:line="240" w:lineRule="auto"/>
              <w:ind w:firstLine="0"/>
              <w:jc w:val="left"/>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F7816" w:rsidRDefault="003F7816">
            <w:pPr>
              <w:autoSpaceDE w:val="0"/>
              <w:autoSpaceDN w:val="0"/>
              <w:adjustRightInd w:val="0"/>
              <w:spacing w:line="240" w:lineRule="auto"/>
              <w:ind w:firstLine="0"/>
              <w:jc w:val="left"/>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proofErr w:type="spellStart"/>
            <w:r>
              <w:rPr>
                <w:rFonts w:ascii="Times New Roman" w:hAnsi="Times New Roman" w:cs="Times New Roman"/>
                <w:color w:val="392C69"/>
                <w:sz w:val="28"/>
                <w:szCs w:val="28"/>
              </w:rPr>
              <w:t>КонсультантПлюс</w:t>
            </w:r>
            <w:proofErr w:type="spellEnd"/>
            <w:r>
              <w:rPr>
                <w:rFonts w:ascii="Times New Roman" w:hAnsi="Times New Roman" w:cs="Times New Roman"/>
                <w:color w:val="392C69"/>
                <w:sz w:val="28"/>
                <w:szCs w:val="28"/>
              </w:rPr>
              <w:t>: примечание.</w:t>
            </w:r>
          </w:p>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r>
              <w:rPr>
                <w:rFonts w:ascii="Times New Roman" w:hAnsi="Times New Roman" w:cs="Times New Roman"/>
                <w:color w:val="392C69"/>
                <w:sz w:val="28"/>
                <w:szCs w:val="28"/>
              </w:rPr>
              <w:t xml:space="preserve">П. 3.5 </w:t>
            </w:r>
            <w:hyperlink r:id="rId28" w:history="1">
              <w:r>
                <w:rPr>
                  <w:rFonts w:ascii="Times New Roman" w:hAnsi="Times New Roman" w:cs="Times New Roman"/>
                  <w:color w:val="0000FF"/>
                  <w:sz w:val="28"/>
                  <w:szCs w:val="28"/>
                </w:rPr>
                <w:t>вступает</w:t>
              </w:r>
            </w:hyperlink>
            <w:r>
              <w:rPr>
                <w:rFonts w:ascii="Times New Roman" w:hAnsi="Times New Roman" w:cs="Times New Roman"/>
                <w:color w:val="392C69"/>
                <w:sz w:val="28"/>
                <w:szCs w:val="28"/>
              </w:rPr>
              <w:t xml:space="preserve"> в силу с 01.07.2024.</w:t>
            </w:r>
          </w:p>
        </w:tc>
        <w:tc>
          <w:tcPr>
            <w:tcW w:w="113" w:type="dxa"/>
            <w:shd w:val="clear" w:color="auto" w:fill="F4F3F8"/>
            <w:tcMar>
              <w:top w:w="0" w:type="dxa"/>
              <w:left w:w="0" w:type="dxa"/>
              <w:bottom w:w="0" w:type="dxa"/>
              <w:right w:w="0" w:type="dxa"/>
            </w:tcMar>
          </w:tcPr>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p>
        </w:tc>
      </w:tr>
    </w:tbl>
    <w:p w:rsidR="003F7816" w:rsidRDefault="003F7816" w:rsidP="003F7816">
      <w:pPr>
        <w:autoSpaceDE w:val="0"/>
        <w:autoSpaceDN w:val="0"/>
        <w:adjustRightInd w:val="0"/>
        <w:spacing w:before="360" w:line="240" w:lineRule="auto"/>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3.5. В случае наличия технической возможности, предусмотренной </w:t>
      </w:r>
      <w:hyperlink w:anchor="Par57" w:history="1">
        <w:r>
          <w:rPr>
            <w:rFonts w:ascii="Times New Roman" w:hAnsi="Times New Roman" w:cs="Times New Roman"/>
            <w:color w:val="0000FF"/>
            <w:sz w:val="28"/>
            <w:szCs w:val="28"/>
          </w:rPr>
          <w:t>пунктом 5.2</w:t>
        </w:r>
      </w:hyperlink>
      <w:r>
        <w:rPr>
          <w:rFonts w:ascii="Times New Roman" w:hAnsi="Times New Roman" w:cs="Times New Roman"/>
          <w:sz w:val="28"/>
          <w:szCs w:val="28"/>
        </w:rPr>
        <w:t xml:space="preserve"> настоящей статьи, представление гражданином справок, указанных в </w:t>
      </w:r>
      <w:hyperlink w:anchor="Par27" w:history="1">
        <w:r>
          <w:rPr>
            <w:rFonts w:ascii="Times New Roman" w:hAnsi="Times New Roman" w:cs="Times New Roman"/>
            <w:color w:val="0000FF"/>
            <w:sz w:val="28"/>
            <w:szCs w:val="28"/>
          </w:rPr>
          <w:t>пунктах 3.1</w:t>
        </w:r>
      </w:hyperlink>
      <w:r>
        <w:rPr>
          <w:rFonts w:ascii="Times New Roman" w:hAnsi="Times New Roman" w:cs="Times New Roman"/>
          <w:sz w:val="28"/>
          <w:szCs w:val="28"/>
        </w:rPr>
        <w:t xml:space="preserve"> - </w:t>
      </w:r>
      <w:hyperlink w:anchor="Par35" w:history="1">
        <w:r>
          <w:rPr>
            <w:rFonts w:ascii="Times New Roman" w:hAnsi="Times New Roman" w:cs="Times New Roman"/>
            <w:color w:val="0000FF"/>
            <w:sz w:val="28"/>
            <w:szCs w:val="28"/>
          </w:rPr>
          <w:t>3.3</w:t>
        </w:r>
      </w:hyperlink>
      <w:r>
        <w:rPr>
          <w:rFonts w:ascii="Times New Roman" w:hAnsi="Times New Roman" w:cs="Times New Roman"/>
          <w:sz w:val="28"/>
          <w:szCs w:val="28"/>
        </w:rPr>
        <w:t xml:space="preserve"> настоящей статьи, не является обязательным.</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3.5 введен Федеральным </w:t>
      </w:r>
      <w:hyperlink r:id="rId2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3.6. </w:t>
      </w:r>
      <w:proofErr w:type="gramStart"/>
      <w:r>
        <w:rPr>
          <w:rFonts w:ascii="Times New Roman" w:hAnsi="Times New Roman" w:cs="Times New Roman"/>
          <w:sz w:val="28"/>
          <w:szCs w:val="28"/>
        </w:rPr>
        <w:t xml:space="preserve">Для целей выдачи справок, предусмотренных </w:t>
      </w:r>
      <w:hyperlink w:anchor="Par29" w:history="1">
        <w:r>
          <w:rPr>
            <w:rFonts w:ascii="Times New Roman" w:hAnsi="Times New Roman" w:cs="Times New Roman"/>
            <w:color w:val="0000FF"/>
            <w:sz w:val="28"/>
            <w:szCs w:val="28"/>
          </w:rPr>
          <w:t>подпунктом 2 пункта 3.1</w:t>
        </w:r>
      </w:hyperlink>
      <w:r>
        <w:rPr>
          <w:rFonts w:ascii="Times New Roman" w:hAnsi="Times New Roman" w:cs="Times New Roman"/>
          <w:sz w:val="28"/>
          <w:szCs w:val="28"/>
        </w:rPr>
        <w:t xml:space="preserve">, </w:t>
      </w:r>
      <w:hyperlink w:anchor="Par33" w:history="1">
        <w:r>
          <w:rPr>
            <w:rFonts w:ascii="Times New Roman" w:hAnsi="Times New Roman" w:cs="Times New Roman"/>
            <w:color w:val="0000FF"/>
            <w:sz w:val="28"/>
            <w:szCs w:val="28"/>
          </w:rPr>
          <w:t>подпунктом 2 пункта 3.2</w:t>
        </w:r>
      </w:hyperlink>
      <w:r>
        <w:rPr>
          <w:rFonts w:ascii="Times New Roman" w:hAnsi="Times New Roman" w:cs="Times New Roman"/>
          <w:sz w:val="28"/>
          <w:szCs w:val="28"/>
        </w:rPr>
        <w:t xml:space="preserve"> и </w:t>
      </w:r>
      <w:hyperlink w:anchor="Par35" w:history="1">
        <w:r>
          <w:rPr>
            <w:rFonts w:ascii="Times New Roman" w:hAnsi="Times New Roman" w:cs="Times New Roman"/>
            <w:color w:val="0000FF"/>
            <w:sz w:val="28"/>
            <w:szCs w:val="28"/>
          </w:rPr>
          <w:t>пунктом 3.3</w:t>
        </w:r>
      </w:hyperlink>
      <w:r>
        <w:rPr>
          <w:rFonts w:ascii="Times New Roman" w:hAnsi="Times New Roman" w:cs="Times New Roman"/>
          <w:sz w:val="28"/>
          <w:szCs w:val="28"/>
        </w:rPr>
        <w:t xml:space="preserve"> настоящей статьи, сроки, предусмотренные </w:t>
      </w:r>
      <w:hyperlink w:anchor="Par13" w:history="1">
        <w:r>
          <w:rPr>
            <w:rFonts w:ascii="Times New Roman" w:hAnsi="Times New Roman" w:cs="Times New Roman"/>
            <w:color w:val="0000FF"/>
            <w:sz w:val="28"/>
            <w:szCs w:val="28"/>
          </w:rPr>
          <w:t>абзацем третьим подпункта 2</w:t>
        </w:r>
      </w:hyperlink>
      <w:r>
        <w:rPr>
          <w:rFonts w:ascii="Times New Roman" w:hAnsi="Times New Roman" w:cs="Times New Roman"/>
          <w:sz w:val="28"/>
          <w:szCs w:val="28"/>
        </w:rPr>
        <w:t xml:space="preserve">, </w:t>
      </w:r>
      <w:hyperlink w:anchor="Par17" w:history="1">
        <w:r>
          <w:rPr>
            <w:rFonts w:ascii="Times New Roman" w:hAnsi="Times New Roman" w:cs="Times New Roman"/>
            <w:color w:val="0000FF"/>
            <w:sz w:val="28"/>
            <w:szCs w:val="28"/>
          </w:rPr>
          <w:t>абзацем третьим подпункта 3</w:t>
        </w:r>
      </w:hyperlink>
      <w:r>
        <w:rPr>
          <w:rFonts w:ascii="Times New Roman" w:hAnsi="Times New Roman" w:cs="Times New Roman"/>
          <w:sz w:val="28"/>
          <w:szCs w:val="28"/>
        </w:rPr>
        <w:t xml:space="preserve"> и </w:t>
      </w:r>
      <w:hyperlink w:anchor="Par19" w:history="1">
        <w:r>
          <w:rPr>
            <w:rFonts w:ascii="Times New Roman" w:hAnsi="Times New Roman" w:cs="Times New Roman"/>
            <w:color w:val="0000FF"/>
            <w:sz w:val="28"/>
            <w:szCs w:val="28"/>
          </w:rPr>
          <w:t>подпунктом 4 пункта 1</w:t>
        </w:r>
      </w:hyperlink>
      <w:r>
        <w:rPr>
          <w:rFonts w:ascii="Times New Roman" w:hAnsi="Times New Roman" w:cs="Times New Roman"/>
          <w:sz w:val="28"/>
          <w:szCs w:val="28"/>
        </w:rPr>
        <w:t xml:space="preserve"> настоящей статьи, исчисляются банком или иной кредитной организацией, организацией или иным лицом, выплачивающими должнику-гражданину заработную плату, пенсию, стипендию и (или) иные периодические платежи, подразделением судебных приставов, которые</w:t>
      </w:r>
      <w:proofErr w:type="gramEnd"/>
      <w:r>
        <w:rPr>
          <w:rFonts w:ascii="Times New Roman" w:hAnsi="Times New Roman" w:cs="Times New Roman"/>
          <w:sz w:val="28"/>
          <w:szCs w:val="28"/>
        </w:rPr>
        <w:t xml:space="preserve"> выдают соответствующую справку, </w:t>
      </w:r>
      <w:proofErr w:type="gramStart"/>
      <w:r>
        <w:rPr>
          <w:rFonts w:ascii="Times New Roman" w:hAnsi="Times New Roman" w:cs="Times New Roman"/>
          <w:sz w:val="28"/>
          <w:szCs w:val="28"/>
        </w:rPr>
        <w:t>с даты выдачи</w:t>
      </w:r>
      <w:proofErr w:type="gramEnd"/>
      <w:r>
        <w:rPr>
          <w:rFonts w:ascii="Times New Roman" w:hAnsi="Times New Roman" w:cs="Times New Roman"/>
          <w:sz w:val="28"/>
          <w:szCs w:val="28"/>
        </w:rPr>
        <w:t xml:space="preserve"> (вынесения) непосредственно того исполнительного документа, который исполняется соответственно этими органом, лицом, организацией. В качестве такого документа признается также документ, имеющий силу исполнительного документа, в том числе поручение налогового органа.</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(п. 3.6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3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16" w:name="Par45"/>
      <w:bookmarkEnd w:id="16"/>
      <w:r>
        <w:rPr>
          <w:rFonts w:ascii="Times New Roman" w:hAnsi="Times New Roman" w:cs="Times New Roman"/>
          <w:sz w:val="28"/>
          <w:szCs w:val="28"/>
        </w:rPr>
        <w:t xml:space="preserve">4. При подаче заявления о признании гражданина банкротом во внесудебном порядке гражданин обязан представить список всех известных ему кредиторов, оформленный в соответствии с </w:t>
      </w:r>
      <w:hyperlink r:id="rId31" w:history="1">
        <w:r>
          <w:rPr>
            <w:rFonts w:ascii="Times New Roman" w:hAnsi="Times New Roman" w:cs="Times New Roman"/>
            <w:color w:val="0000FF"/>
            <w:sz w:val="28"/>
            <w:szCs w:val="28"/>
          </w:rPr>
          <w:t>абзацем четвертым пункта 3 статьи 213.4</w:t>
        </w:r>
      </w:hyperlink>
      <w:r>
        <w:rPr>
          <w:rFonts w:ascii="Times New Roman" w:hAnsi="Times New Roman" w:cs="Times New Roman"/>
          <w:sz w:val="28"/>
          <w:szCs w:val="28"/>
        </w:rPr>
        <w:t xml:space="preserve"> настоящего Федерального закона.</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При подаче гражданином заявления о признании его банкротом во внесудебном порядке в соответствии с </w:t>
      </w:r>
      <w:hyperlink w:anchor="Par10" w:history="1">
        <w:r>
          <w:rPr>
            <w:rFonts w:ascii="Times New Roman" w:hAnsi="Times New Roman" w:cs="Times New Roman"/>
            <w:color w:val="0000FF"/>
            <w:sz w:val="28"/>
            <w:szCs w:val="28"/>
          </w:rPr>
          <w:t>подпунктом 1 пункта 1</w:t>
        </w:r>
      </w:hyperlink>
      <w:r>
        <w:rPr>
          <w:rFonts w:ascii="Times New Roman" w:hAnsi="Times New Roman" w:cs="Times New Roman"/>
          <w:sz w:val="28"/>
          <w:szCs w:val="28"/>
        </w:rPr>
        <w:t xml:space="preserve"> настоящей статьи многофункциональный центр предоставления государственных и муниципальных услуг в течение одного рабочего дня со дня получения заявления гражданина о признании его банкротом во внесудебном порядке проверяет наличие сведений о возвращении исполнительного документа взыскателю по основаниям, предусмотренным </w:t>
      </w:r>
      <w:hyperlink r:id="rId32" w:history="1">
        <w:r>
          <w:rPr>
            <w:rFonts w:ascii="Times New Roman" w:hAnsi="Times New Roman" w:cs="Times New Roman"/>
            <w:color w:val="0000FF"/>
            <w:sz w:val="28"/>
            <w:szCs w:val="28"/>
          </w:rPr>
          <w:t>пунктом 4 части 1 статьи</w:t>
        </w:r>
        <w:proofErr w:type="gramEnd"/>
        <w:r>
          <w:rPr>
            <w:rFonts w:ascii="Times New Roman" w:hAnsi="Times New Roman" w:cs="Times New Roman"/>
            <w:color w:val="0000FF"/>
            <w:sz w:val="28"/>
            <w:szCs w:val="28"/>
          </w:rPr>
          <w:t xml:space="preserve"> </w:t>
        </w:r>
        <w:proofErr w:type="gramStart"/>
        <w:r>
          <w:rPr>
            <w:rFonts w:ascii="Times New Roman" w:hAnsi="Times New Roman" w:cs="Times New Roman"/>
            <w:color w:val="0000FF"/>
            <w:sz w:val="28"/>
            <w:szCs w:val="28"/>
          </w:rPr>
          <w:t>46</w:t>
        </w:r>
      </w:hyperlink>
      <w:r>
        <w:rPr>
          <w:rFonts w:ascii="Times New Roman" w:hAnsi="Times New Roman" w:cs="Times New Roman"/>
          <w:sz w:val="28"/>
          <w:szCs w:val="28"/>
        </w:rPr>
        <w:t xml:space="preserve"> Федерального закона от 2 октября 2007 года N 229-ФЗ "Об исполнительном производстве", а также отсутствие сведений о ведении иных исполнительных производств, возбужденных после даты возвращения исполнительного документа взыскателю и не оконченных или не прекращенных на момент проверки сведений, с использованием общедоступных сведений банка данных в исполнительном производстве, размещенных на сайте Федеральной службы судебных приставов в информационно-телекоммуникационной сети "Интернет"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w:t>
      </w:r>
      <w:hyperlink r:id="rId33" w:history="1">
        <w:r>
          <w:rPr>
            <w:rFonts w:ascii="Times New Roman" w:hAnsi="Times New Roman" w:cs="Times New Roman"/>
            <w:color w:val="0000FF"/>
            <w:sz w:val="28"/>
            <w:szCs w:val="28"/>
          </w:rPr>
          <w:t>пунктами 3</w:t>
        </w:r>
      </w:hyperlink>
      <w:r>
        <w:rPr>
          <w:rFonts w:ascii="Times New Roman" w:hAnsi="Times New Roman" w:cs="Times New Roman"/>
          <w:sz w:val="28"/>
          <w:szCs w:val="28"/>
        </w:rPr>
        <w:t xml:space="preserve">, </w:t>
      </w:r>
      <w:hyperlink r:id="rId34" w:history="1">
        <w:r>
          <w:rPr>
            <w:rFonts w:ascii="Times New Roman" w:hAnsi="Times New Roman" w:cs="Times New Roman"/>
            <w:color w:val="0000FF"/>
            <w:sz w:val="28"/>
            <w:szCs w:val="28"/>
          </w:rPr>
          <w:t>5</w:t>
        </w:r>
      </w:hyperlink>
      <w:r>
        <w:rPr>
          <w:rFonts w:ascii="Times New Roman" w:hAnsi="Times New Roman" w:cs="Times New Roman"/>
          <w:sz w:val="28"/>
          <w:szCs w:val="28"/>
        </w:rPr>
        <w:t xml:space="preserve"> и </w:t>
      </w:r>
      <w:hyperlink r:id="rId35" w:history="1">
        <w:r>
          <w:rPr>
            <w:rFonts w:ascii="Times New Roman" w:hAnsi="Times New Roman" w:cs="Times New Roman"/>
            <w:color w:val="0000FF"/>
            <w:sz w:val="28"/>
            <w:szCs w:val="28"/>
          </w:rPr>
          <w:t>9 части 3 статьи 6.1</w:t>
        </w:r>
      </w:hyperlink>
      <w:r>
        <w:rPr>
          <w:rFonts w:ascii="Times New Roman" w:hAnsi="Times New Roman" w:cs="Times New Roman"/>
          <w:sz w:val="28"/>
          <w:szCs w:val="28"/>
        </w:rPr>
        <w:t xml:space="preserve"> Федерального закона от 2 октября 2007 года N 229-ФЗ "Об исполнительном производстве".</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3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17" w:name="Par48"/>
      <w:bookmarkEnd w:id="17"/>
      <w:proofErr w:type="gramStart"/>
      <w:r>
        <w:rPr>
          <w:rFonts w:ascii="Times New Roman" w:hAnsi="Times New Roman" w:cs="Times New Roman"/>
          <w:sz w:val="28"/>
          <w:szCs w:val="28"/>
        </w:rPr>
        <w:t xml:space="preserve">Если в банке данных в исполнительном производстве содержатся сведения о возвращении исполнительного документа взыскателю по </w:t>
      </w:r>
      <w:r>
        <w:rPr>
          <w:rFonts w:ascii="Times New Roman" w:hAnsi="Times New Roman" w:cs="Times New Roman"/>
          <w:sz w:val="28"/>
          <w:szCs w:val="28"/>
        </w:rPr>
        <w:lastRenderedPageBreak/>
        <w:t xml:space="preserve">основаниям, предусмотренным </w:t>
      </w:r>
      <w:hyperlink r:id="rId37" w:history="1">
        <w:r>
          <w:rPr>
            <w:rFonts w:ascii="Times New Roman" w:hAnsi="Times New Roman" w:cs="Times New Roman"/>
            <w:color w:val="0000FF"/>
            <w:sz w:val="28"/>
            <w:szCs w:val="28"/>
          </w:rPr>
          <w:t>пунктом 4 части 1 статьи 46</w:t>
        </w:r>
      </w:hyperlink>
      <w:r>
        <w:rPr>
          <w:rFonts w:ascii="Times New Roman" w:hAnsi="Times New Roman" w:cs="Times New Roman"/>
          <w:sz w:val="28"/>
          <w:szCs w:val="28"/>
        </w:rPr>
        <w:t xml:space="preserve"> Федерального закона от 2 октября 2007 года N 229-ФЗ "Об исполнительном производстве", и отсутствуют сведения о ведении иных исполнительных производств, возбужденных после даты возвращения исполнительного документа взыскателю и не оконченных или не прекращенных на момент проверки сведений</w:t>
      </w:r>
      <w:proofErr w:type="gramEnd"/>
      <w:r>
        <w:rPr>
          <w:rFonts w:ascii="Times New Roman" w:hAnsi="Times New Roman" w:cs="Times New Roman"/>
          <w:sz w:val="28"/>
          <w:szCs w:val="28"/>
        </w:rPr>
        <w:t>, многофункциональный центр предоставления государственных и муниципальных услуг в течение трех рабочих дней включает в Единый федеральный реестр сведений о банкротстве проект сообщения о возбуждении процедуры внесудебного банкротства, которое не подлежит размещению в открытом доступе в информационно-телекоммуникационной сети "Интернет".</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3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proofErr w:type="gramStart"/>
      <w:r>
        <w:rPr>
          <w:rFonts w:ascii="Times New Roman" w:hAnsi="Times New Roman" w:cs="Times New Roman"/>
          <w:sz w:val="28"/>
          <w:szCs w:val="28"/>
        </w:rPr>
        <w:t xml:space="preserve">Если в банке данных в исполнительном производстве не содержатся сведения о возвращении исполнительного документа взыскателю по основаниям, предусмотренным </w:t>
      </w:r>
      <w:hyperlink r:id="rId39" w:history="1">
        <w:r>
          <w:rPr>
            <w:rFonts w:ascii="Times New Roman" w:hAnsi="Times New Roman" w:cs="Times New Roman"/>
            <w:color w:val="0000FF"/>
            <w:sz w:val="28"/>
            <w:szCs w:val="28"/>
          </w:rPr>
          <w:t>пунктом 4 части 1 статьи 46</w:t>
        </w:r>
      </w:hyperlink>
      <w:r>
        <w:rPr>
          <w:rFonts w:ascii="Times New Roman" w:hAnsi="Times New Roman" w:cs="Times New Roman"/>
          <w:sz w:val="28"/>
          <w:szCs w:val="28"/>
        </w:rPr>
        <w:t xml:space="preserve"> Федерального закона от 2 октября 2007 года N 229-ФЗ "Об исполнительном производстве", или при наличии сведений о возвращении исполнительного документа взыскателю по основаниям, предусмотренным </w:t>
      </w:r>
      <w:hyperlink r:id="rId40" w:history="1">
        <w:r>
          <w:rPr>
            <w:rFonts w:ascii="Times New Roman" w:hAnsi="Times New Roman" w:cs="Times New Roman"/>
            <w:color w:val="0000FF"/>
            <w:sz w:val="28"/>
            <w:szCs w:val="28"/>
          </w:rPr>
          <w:t>пунктом 4 части 1 статьи 46</w:t>
        </w:r>
      </w:hyperlink>
      <w:r>
        <w:rPr>
          <w:rFonts w:ascii="Times New Roman" w:hAnsi="Times New Roman" w:cs="Times New Roman"/>
          <w:sz w:val="28"/>
          <w:szCs w:val="28"/>
        </w:rPr>
        <w:t xml:space="preserve"> Федерального закона от 2 октября 2007</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года N 229-ФЗ "Об исполнительном производстве", в банке данных в исполнительном производстве содержатся сведения об исполнительном производстве, возбужденном после даты возвращения исполнительного документа взыскателю и не оконченном или не прекращенном на момент проверки сведений, многофункциональный центр предоставления государственных и муниципальных услуг в течение трех рабочих дней возвращает гражданину поданное им заявление о признании его банкротом во внесудебном порядке с указанием</w:t>
      </w:r>
      <w:proofErr w:type="gramEnd"/>
      <w:r>
        <w:rPr>
          <w:rFonts w:ascii="Times New Roman" w:hAnsi="Times New Roman" w:cs="Times New Roman"/>
          <w:sz w:val="28"/>
          <w:szCs w:val="28"/>
        </w:rPr>
        <w:t xml:space="preserve"> причины возврата.</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В случае включения в Единый федеральный реестр сведений о банкротстве многофункциональным центром предоставления государственных и муниципальных услуг проекта сообщения о возбуждении процедуры внесудебного банкротства в соответствии с </w:t>
      </w:r>
      <w:hyperlink w:anchor="Par48" w:history="1">
        <w:r>
          <w:rPr>
            <w:rFonts w:ascii="Times New Roman" w:hAnsi="Times New Roman" w:cs="Times New Roman"/>
            <w:color w:val="0000FF"/>
            <w:sz w:val="28"/>
            <w:szCs w:val="28"/>
          </w:rPr>
          <w:t>абзацем вторым</w:t>
        </w:r>
      </w:hyperlink>
      <w:r>
        <w:rPr>
          <w:rFonts w:ascii="Times New Roman" w:hAnsi="Times New Roman" w:cs="Times New Roman"/>
          <w:sz w:val="28"/>
          <w:szCs w:val="28"/>
        </w:rPr>
        <w:t xml:space="preserve"> настоящего пункта и </w:t>
      </w:r>
      <w:proofErr w:type="gramStart"/>
      <w:r>
        <w:rPr>
          <w:rFonts w:ascii="Times New Roman" w:hAnsi="Times New Roman" w:cs="Times New Roman"/>
          <w:sz w:val="28"/>
          <w:szCs w:val="28"/>
        </w:rPr>
        <w:t>отсутствия</w:t>
      </w:r>
      <w:proofErr w:type="gramEnd"/>
      <w:r>
        <w:rPr>
          <w:rFonts w:ascii="Times New Roman" w:hAnsi="Times New Roman" w:cs="Times New Roman"/>
          <w:sz w:val="28"/>
          <w:szCs w:val="28"/>
        </w:rPr>
        <w:t xml:space="preserve"> указанных в </w:t>
      </w:r>
      <w:hyperlink w:anchor="Par78" w:history="1">
        <w:r>
          <w:rPr>
            <w:rFonts w:ascii="Times New Roman" w:hAnsi="Times New Roman" w:cs="Times New Roman"/>
            <w:color w:val="0000FF"/>
            <w:sz w:val="28"/>
            <w:szCs w:val="28"/>
          </w:rPr>
          <w:t>пункте 5.7</w:t>
        </w:r>
      </w:hyperlink>
      <w:r>
        <w:rPr>
          <w:rFonts w:ascii="Times New Roman" w:hAnsi="Times New Roman" w:cs="Times New Roman"/>
          <w:sz w:val="28"/>
          <w:szCs w:val="28"/>
        </w:rPr>
        <w:t xml:space="preserve"> настоящей статьи оснований для размещения в Едином федеральном реестре сведений о банкротстве сообщения о возврате заявления о признании гражданина банкротом во внесудебном порядке оператор Единого федерального реестра сведений о банкротстве с использованием программно-аппаратного комплекса Единого федерального реестра сведений о банкротстве в течение одного рабочего дня обеспечивает размещение в указанном реестре сведений о возбуждении процедуры внесудебного банкротства гражданина.</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4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18" w:name="Par53"/>
      <w:bookmarkEnd w:id="18"/>
      <w:r>
        <w:rPr>
          <w:rFonts w:ascii="Times New Roman" w:hAnsi="Times New Roman" w:cs="Times New Roman"/>
          <w:sz w:val="28"/>
          <w:szCs w:val="28"/>
        </w:rPr>
        <w:t xml:space="preserve">5.1. </w:t>
      </w:r>
      <w:proofErr w:type="gramStart"/>
      <w:r>
        <w:rPr>
          <w:rFonts w:ascii="Times New Roman" w:hAnsi="Times New Roman" w:cs="Times New Roman"/>
          <w:sz w:val="28"/>
          <w:szCs w:val="28"/>
        </w:rPr>
        <w:t xml:space="preserve">При подаче гражданином заявления о признании его банкротом во внесудебном порядке в соответствии с </w:t>
      </w:r>
      <w:hyperlink w:anchor="Par11" w:history="1">
        <w:r>
          <w:rPr>
            <w:rFonts w:ascii="Times New Roman" w:hAnsi="Times New Roman" w:cs="Times New Roman"/>
            <w:color w:val="0000FF"/>
            <w:sz w:val="28"/>
            <w:szCs w:val="28"/>
          </w:rPr>
          <w:t>подпунктом 2</w:t>
        </w:r>
      </w:hyperlink>
      <w:r>
        <w:rPr>
          <w:rFonts w:ascii="Times New Roman" w:hAnsi="Times New Roman" w:cs="Times New Roman"/>
          <w:sz w:val="28"/>
          <w:szCs w:val="28"/>
        </w:rPr>
        <w:t xml:space="preserve">, </w:t>
      </w:r>
      <w:hyperlink w:anchor="Par15" w:history="1">
        <w:r>
          <w:rPr>
            <w:rFonts w:ascii="Times New Roman" w:hAnsi="Times New Roman" w:cs="Times New Roman"/>
            <w:color w:val="0000FF"/>
            <w:sz w:val="28"/>
            <w:szCs w:val="28"/>
          </w:rPr>
          <w:t>3</w:t>
        </w:r>
      </w:hyperlink>
      <w:r>
        <w:rPr>
          <w:rFonts w:ascii="Times New Roman" w:hAnsi="Times New Roman" w:cs="Times New Roman"/>
          <w:sz w:val="28"/>
          <w:szCs w:val="28"/>
        </w:rPr>
        <w:t xml:space="preserve"> или </w:t>
      </w:r>
      <w:hyperlink w:anchor="Par19" w:history="1">
        <w:r>
          <w:rPr>
            <w:rFonts w:ascii="Times New Roman" w:hAnsi="Times New Roman" w:cs="Times New Roman"/>
            <w:color w:val="0000FF"/>
            <w:sz w:val="28"/>
            <w:szCs w:val="28"/>
          </w:rPr>
          <w:t>4 пункта 1</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настоящей статьи многофункциональный центр предоставления государственных и муниципальных услуг в течение одного рабочего дня, следующего за днем получения такого заявления, включает в Единый федеральный реестр сведений о банкротстве проект сообщения о возбуждении процедуры внесудебного банкротства, которое не подлежит размещению</w:t>
      </w:r>
      <w:proofErr w:type="gramEnd"/>
      <w:r>
        <w:rPr>
          <w:rFonts w:ascii="Times New Roman" w:hAnsi="Times New Roman" w:cs="Times New Roman"/>
          <w:sz w:val="28"/>
          <w:szCs w:val="28"/>
        </w:rPr>
        <w:t xml:space="preserve"> в открытом доступе в информационно-телекоммуникационной сети "Интернет". Одновременно в данный реестр включаются также сведения о представлении гражданином справок, предусмотренных </w:t>
      </w:r>
      <w:hyperlink w:anchor="Par27" w:history="1">
        <w:r>
          <w:rPr>
            <w:rFonts w:ascii="Times New Roman" w:hAnsi="Times New Roman" w:cs="Times New Roman"/>
            <w:color w:val="0000FF"/>
            <w:sz w:val="28"/>
            <w:szCs w:val="28"/>
          </w:rPr>
          <w:t>пунктами 3.1</w:t>
        </w:r>
      </w:hyperlink>
      <w:r>
        <w:rPr>
          <w:rFonts w:ascii="Times New Roman" w:hAnsi="Times New Roman" w:cs="Times New Roman"/>
          <w:sz w:val="28"/>
          <w:szCs w:val="28"/>
        </w:rPr>
        <w:t xml:space="preserve">, </w:t>
      </w:r>
      <w:hyperlink w:anchor="Par31" w:history="1">
        <w:r>
          <w:rPr>
            <w:rFonts w:ascii="Times New Roman" w:hAnsi="Times New Roman" w:cs="Times New Roman"/>
            <w:color w:val="0000FF"/>
            <w:sz w:val="28"/>
            <w:szCs w:val="28"/>
          </w:rPr>
          <w:t>3.2</w:t>
        </w:r>
      </w:hyperlink>
      <w:r>
        <w:rPr>
          <w:rFonts w:ascii="Times New Roman" w:hAnsi="Times New Roman" w:cs="Times New Roman"/>
          <w:sz w:val="28"/>
          <w:szCs w:val="28"/>
        </w:rPr>
        <w:t xml:space="preserve"> и (или) </w:t>
      </w:r>
      <w:hyperlink w:anchor="Par35" w:history="1">
        <w:r>
          <w:rPr>
            <w:rFonts w:ascii="Times New Roman" w:hAnsi="Times New Roman" w:cs="Times New Roman"/>
            <w:color w:val="0000FF"/>
            <w:sz w:val="28"/>
            <w:szCs w:val="28"/>
          </w:rPr>
          <w:t>3.3</w:t>
        </w:r>
      </w:hyperlink>
      <w:r>
        <w:rPr>
          <w:rFonts w:ascii="Times New Roman" w:hAnsi="Times New Roman" w:cs="Times New Roman"/>
          <w:sz w:val="28"/>
          <w:szCs w:val="28"/>
        </w:rPr>
        <w:t xml:space="preserve"> настоящей статьи, с приложением электронных образов указанных справок.</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5.1 введен Федеральным </w:t>
      </w:r>
      <w:hyperlink r:id="rId4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line="240" w:lineRule="auto"/>
        <w:ind w:firstLine="0"/>
        <w:jc w:val="left"/>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F78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7816" w:rsidRDefault="003F7816">
            <w:pPr>
              <w:autoSpaceDE w:val="0"/>
              <w:autoSpaceDN w:val="0"/>
              <w:adjustRightInd w:val="0"/>
              <w:spacing w:line="240" w:lineRule="auto"/>
              <w:ind w:firstLine="0"/>
              <w:jc w:val="left"/>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F7816" w:rsidRDefault="003F7816">
            <w:pPr>
              <w:autoSpaceDE w:val="0"/>
              <w:autoSpaceDN w:val="0"/>
              <w:adjustRightInd w:val="0"/>
              <w:spacing w:line="240" w:lineRule="auto"/>
              <w:ind w:firstLine="0"/>
              <w:jc w:val="left"/>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proofErr w:type="spellStart"/>
            <w:r>
              <w:rPr>
                <w:rFonts w:ascii="Times New Roman" w:hAnsi="Times New Roman" w:cs="Times New Roman"/>
                <w:color w:val="392C69"/>
                <w:sz w:val="28"/>
                <w:szCs w:val="28"/>
              </w:rPr>
              <w:t>КонсультантПлюс</w:t>
            </w:r>
            <w:proofErr w:type="spellEnd"/>
            <w:r>
              <w:rPr>
                <w:rFonts w:ascii="Times New Roman" w:hAnsi="Times New Roman" w:cs="Times New Roman"/>
                <w:color w:val="392C69"/>
                <w:sz w:val="28"/>
                <w:szCs w:val="28"/>
              </w:rPr>
              <w:t>: примечание.</w:t>
            </w:r>
          </w:p>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r>
              <w:rPr>
                <w:rFonts w:ascii="Times New Roman" w:hAnsi="Times New Roman" w:cs="Times New Roman"/>
                <w:color w:val="392C69"/>
                <w:sz w:val="28"/>
                <w:szCs w:val="28"/>
              </w:rPr>
              <w:t xml:space="preserve">П. 5.2 </w:t>
            </w:r>
            <w:hyperlink r:id="rId43" w:history="1">
              <w:r>
                <w:rPr>
                  <w:rFonts w:ascii="Times New Roman" w:hAnsi="Times New Roman" w:cs="Times New Roman"/>
                  <w:color w:val="0000FF"/>
                  <w:sz w:val="28"/>
                  <w:szCs w:val="28"/>
                </w:rPr>
                <w:t>вступает</w:t>
              </w:r>
            </w:hyperlink>
            <w:r>
              <w:rPr>
                <w:rFonts w:ascii="Times New Roman" w:hAnsi="Times New Roman" w:cs="Times New Roman"/>
                <w:color w:val="392C69"/>
                <w:sz w:val="28"/>
                <w:szCs w:val="28"/>
              </w:rPr>
              <w:t xml:space="preserve"> в силу с 01.07.2024.</w:t>
            </w:r>
          </w:p>
        </w:tc>
        <w:tc>
          <w:tcPr>
            <w:tcW w:w="113" w:type="dxa"/>
            <w:shd w:val="clear" w:color="auto" w:fill="F4F3F8"/>
            <w:tcMar>
              <w:top w:w="0" w:type="dxa"/>
              <w:left w:w="0" w:type="dxa"/>
              <w:bottom w:w="0" w:type="dxa"/>
              <w:right w:w="0" w:type="dxa"/>
            </w:tcMar>
          </w:tcPr>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p>
        </w:tc>
      </w:tr>
    </w:tbl>
    <w:p w:rsidR="003F7816" w:rsidRDefault="003F7816" w:rsidP="003F7816">
      <w:pPr>
        <w:autoSpaceDE w:val="0"/>
        <w:autoSpaceDN w:val="0"/>
        <w:adjustRightInd w:val="0"/>
        <w:spacing w:before="360" w:line="240" w:lineRule="auto"/>
        <w:ind w:firstLine="540"/>
        <w:rPr>
          <w:rFonts w:ascii="Times New Roman" w:hAnsi="Times New Roman" w:cs="Times New Roman"/>
          <w:sz w:val="28"/>
          <w:szCs w:val="28"/>
        </w:rPr>
      </w:pPr>
      <w:bookmarkStart w:id="19" w:name="Par57"/>
      <w:bookmarkEnd w:id="19"/>
      <w:r>
        <w:rPr>
          <w:rFonts w:ascii="Times New Roman" w:hAnsi="Times New Roman" w:cs="Times New Roman"/>
          <w:sz w:val="28"/>
          <w:szCs w:val="28"/>
        </w:rPr>
        <w:t xml:space="preserve">5.2. При наличии технической возможности оператор Единого федерального реестра сведений о банкротстве в течение одного рабочего дня со дня включения многофункциональным центром предоставления государственных и муниципальных услуг в Единый федеральный реестр сведений о банкротстве сведений, указанных в </w:t>
      </w:r>
      <w:hyperlink w:anchor="Par53" w:history="1">
        <w:r>
          <w:rPr>
            <w:rFonts w:ascii="Times New Roman" w:hAnsi="Times New Roman" w:cs="Times New Roman"/>
            <w:color w:val="0000FF"/>
            <w:sz w:val="28"/>
            <w:szCs w:val="28"/>
          </w:rPr>
          <w:t>пункте 5.1</w:t>
        </w:r>
      </w:hyperlink>
      <w:r>
        <w:rPr>
          <w:rFonts w:ascii="Times New Roman" w:hAnsi="Times New Roman" w:cs="Times New Roman"/>
          <w:sz w:val="28"/>
          <w:szCs w:val="28"/>
        </w:rPr>
        <w:t xml:space="preserve"> настоящей статьи, обеспечивает направление с использованием единой системы межведомственного электронного взаимодействия запроса:</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20" w:name="Par58"/>
      <w:bookmarkEnd w:id="20"/>
      <w:r>
        <w:rPr>
          <w:rFonts w:ascii="Times New Roman" w:hAnsi="Times New Roman" w:cs="Times New Roman"/>
          <w:sz w:val="28"/>
          <w:szCs w:val="28"/>
        </w:rPr>
        <w:t xml:space="preserve">1) в Федеральную налоговую службу о предоставлении сведений о том, что гражданин является получателем предусмотренных абзацем вторым </w:t>
      </w:r>
      <w:hyperlink w:anchor="Par11" w:history="1">
        <w:r>
          <w:rPr>
            <w:rFonts w:ascii="Times New Roman" w:hAnsi="Times New Roman" w:cs="Times New Roman"/>
            <w:color w:val="0000FF"/>
            <w:sz w:val="28"/>
            <w:szCs w:val="28"/>
          </w:rPr>
          <w:t>подпункта 2 пункта 1</w:t>
        </w:r>
      </w:hyperlink>
      <w:r>
        <w:rPr>
          <w:rFonts w:ascii="Times New Roman" w:hAnsi="Times New Roman" w:cs="Times New Roman"/>
          <w:sz w:val="28"/>
          <w:szCs w:val="28"/>
        </w:rPr>
        <w:t xml:space="preserve"> настоящей статьи пенсии или срочной пенсионной выплаты;</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21" w:name="Par59"/>
      <w:bookmarkEnd w:id="21"/>
      <w:r>
        <w:rPr>
          <w:rFonts w:ascii="Times New Roman" w:hAnsi="Times New Roman" w:cs="Times New Roman"/>
          <w:sz w:val="28"/>
          <w:szCs w:val="28"/>
        </w:rPr>
        <w:t xml:space="preserve">2) в Федеральную службу судебных приставов, Фонд пенсионного и социального страхования Российской Федерации о предоставлении имеющихся у них сведений о том, что в отношении гражданина соблюдается условие, предусмотренное </w:t>
      </w:r>
      <w:hyperlink w:anchor="Par13" w:history="1">
        <w:r>
          <w:rPr>
            <w:rFonts w:ascii="Times New Roman" w:hAnsi="Times New Roman" w:cs="Times New Roman"/>
            <w:color w:val="0000FF"/>
            <w:sz w:val="28"/>
            <w:szCs w:val="28"/>
          </w:rPr>
          <w:t>абзацем третьим подпункта 2</w:t>
        </w:r>
      </w:hyperlink>
      <w:r>
        <w:rPr>
          <w:rFonts w:ascii="Times New Roman" w:hAnsi="Times New Roman" w:cs="Times New Roman"/>
          <w:sz w:val="28"/>
          <w:szCs w:val="28"/>
        </w:rPr>
        <w:t xml:space="preserve">, </w:t>
      </w:r>
      <w:hyperlink w:anchor="Par17" w:history="1">
        <w:r>
          <w:rPr>
            <w:rFonts w:ascii="Times New Roman" w:hAnsi="Times New Roman" w:cs="Times New Roman"/>
            <w:color w:val="0000FF"/>
            <w:sz w:val="28"/>
            <w:szCs w:val="28"/>
          </w:rPr>
          <w:t>абзацем третьим подпункта 3</w:t>
        </w:r>
      </w:hyperlink>
      <w:r>
        <w:rPr>
          <w:rFonts w:ascii="Times New Roman" w:hAnsi="Times New Roman" w:cs="Times New Roman"/>
          <w:sz w:val="28"/>
          <w:szCs w:val="28"/>
        </w:rPr>
        <w:t xml:space="preserve"> или </w:t>
      </w:r>
      <w:hyperlink w:anchor="Par19" w:history="1">
        <w:r>
          <w:rPr>
            <w:rFonts w:ascii="Times New Roman" w:hAnsi="Times New Roman" w:cs="Times New Roman"/>
            <w:color w:val="0000FF"/>
            <w:sz w:val="28"/>
            <w:szCs w:val="28"/>
          </w:rPr>
          <w:t>подпунктом 4 пункта 1</w:t>
        </w:r>
      </w:hyperlink>
      <w:r>
        <w:rPr>
          <w:rFonts w:ascii="Times New Roman" w:hAnsi="Times New Roman" w:cs="Times New Roman"/>
          <w:sz w:val="28"/>
          <w:szCs w:val="28"/>
        </w:rPr>
        <w:t xml:space="preserve"> настоящей статьи;</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22" w:name="Par60"/>
      <w:bookmarkEnd w:id="22"/>
      <w:r>
        <w:rPr>
          <w:rFonts w:ascii="Times New Roman" w:hAnsi="Times New Roman" w:cs="Times New Roman"/>
          <w:sz w:val="28"/>
          <w:szCs w:val="28"/>
        </w:rPr>
        <w:t xml:space="preserve">3) в Фонд пенсионного и социального страхования Российской Федерации о предоставлении сведений о том, что в отношении гражданина соблюдается условие, предусмотренное </w:t>
      </w:r>
      <w:hyperlink w:anchor="Par16" w:history="1">
        <w:r>
          <w:rPr>
            <w:rFonts w:ascii="Times New Roman" w:hAnsi="Times New Roman" w:cs="Times New Roman"/>
            <w:color w:val="0000FF"/>
            <w:sz w:val="28"/>
            <w:szCs w:val="28"/>
          </w:rPr>
          <w:t>абзацем вторым подпункта 3 пункта 1</w:t>
        </w:r>
      </w:hyperlink>
      <w:r>
        <w:rPr>
          <w:rFonts w:ascii="Times New Roman" w:hAnsi="Times New Roman" w:cs="Times New Roman"/>
          <w:sz w:val="28"/>
          <w:szCs w:val="28"/>
        </w:rPr>
        <w:t xml:space="preserve"> настоящей статьи.</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(п. 5.2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4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line="240" w:lineRule="auto"/>
        <w:ind w:firstLine="0"/>
        <w:jc w:val="left"/>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F78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7816" w:rsidRDefault="003F7816">
            <w:pPr>
              <w:autoSpaceDE w:val="0"/>
              <w:autoSpaceDN w:val="0"/>
              <w:adjustRightInd w:val="0"/>
              <w:spacing w:line="240" w:lineRule="auto"/>
              <w:ind w:firstLine="0"/>
              <w:jc w:val="left"/>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F7816" w:rsidRDefault="003F7816">
            <w:pPr>
              <w:autoSpaceDE w:val="0"/>
              <w:autoSpaceDN w:val="0"/>
              <w:adjustRightInd w:val="0"/>
              <w:spacing w:line="240" w:lineRule="auto"/>
              <w:ind w:firstLine="0"/>
              <w:jc w:val="left"/>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proofErr w:type="spellStart"/>
            <w:r>
              <w:rPr>
                <w:rFonts w:ascii="Times New Roman" w:hAnsi="Times New Roman" w:cs="Times New Roman"/>
                <w:color w:val="392C69"/>
                <w:sz w:val="28"/>
                <w:szCs w:val="28"/>
              </w:rPr>
              <w:t>КонсультантПлюс</w:t>
            </w:r>
            <w:proofErr w:type="spellEnd"/>
            <w:r>
              <w:rPr>
                <w:rFonts w:ascii="Times New Roman" w:hAnsi="Times New Roman" w:cs="Times New Roman"/>
                <w:color w:val="392C69"/>
                <w:sz w:val="28"/>
                <w:szCs w:val="28"/>
              </w:rPr>
              <w:t>: примечание.</w:t>
            </w:r>
          </w:p>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r>
              <w:rPr>
                <w:rFonts w:ascii="Times New Roman" w:hAnsi="Times New Roman" w:cs="Times New Roman"/>
                <w:color w:val="392C69"/>
                <w:sz w:val="28"/>
                <w:szCs w:val="28"/>
              </w:rPr>
              <w:t xml:space="preserve">П. 5.3 </w:t>
            </w:r>
            <w:hyperlink r:id="rId45" w:history="1">
              <w:r>
                <w:rPr>
                  <w:rFonts w:ascii="Times New Roman" w:hAnsi="Times New Roman" w:cs="Times New Roman"/>
                  <w:color w:val="0000FF"/>
                  <w:sz w:val="28"/>
                  <w:szCs w:val="28"/>
                </w:rPr>
                <w:t>вступает</w:t>
              </w:r>
            </w:hyperlink>
            <w:r>
              <w:rPr>
                <w:rFonts w:ascii="Times New Roman" w:hAnsi="Times New Roman" w:cs="Times New Roman"/>
                <w:color w:val="392C69"/>
                <w:sz w:val="28"/>
                <w:szCs w:val="28"/>
              </w:rPr>
              <w:t xml:space="preserve"> в силу с 01.07.2024.</w:t>
            </w:r>
          </w:p>
        </w:tc>
        <w:tc>
          <w:tcPr>
            <w:tcW w:w="113" w:type="dxa"/>
            <w:shd w:val="clear" w:color="auto" w:fill="F4F3F8"/>
            <w:tcMar>
              <w:top w:w="0" w:type="dxa"/>
              <w:left w:w="0" w:type="dxa"/>
              <w:bottom w:w="0" w:type="dxa"/>
              <w:right w:w="0" w:type="dxa"/>
            </w:tcMar>
          </w:tcPr>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p>
        </w:tc>
      </w:tr>
    </w:tbl>
    <w:p w:rsidR="003F7816" w:rsidRDefault="003F7816" w:rsidP="003F7816">
      <w:pPr>
        <w:autoSpaceDE w:val="0"/>
        <w:autoSpaceDN w:val="0"/>
        <w:adjustRightInd w:val="0"/>
        <w:spacing w:before="360" w:line="240" w:lineRule="auto"/>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5.3. </w:t>
      </w:r>
      <w:proofErr w:type="gramStart"/>
      <w:r>
        <w:rPr>
          <w:rFonts w:ascii="Times New Roman" w:hAnsi="Times New Roman" w:cs="Times New Roman"/>
          <w:sz w:val="28"/>
          <w:szCs w:val="28"/>
        </w:rPr>
        <w:t xml:space="preserve">Федеральная налоговая служба при поступлении запроса в соответствии с </w:t>
      </w:r>
      <w:hyperlink w:anchor="Par58" w:history="1">
        <w:r>
          <w:rPr>
            <w:rFonts w:ascii="Times New Roman" w:hAnsi="Times New Roman" w:cs="Times New Roman"/>
            <w:color w:val="0000FF"/>
            <w:sz w:val="28"/>
            <w:szCs w:val="28"/>
          </w:rPr>
          <w:t>подпунктом 1 пункта 5.2</w:t>
        </w:r>
      </w:hyperlink>
      <w:r>
        <w:rPr>
          <w:rFonts w:ascii="Times New Roman" w:hAnsi="Times New Roman" w:cs="Times New Roman"/>
          <w:sz w:val="28"/>
          <w:szCs w:val="28"/>
        </w:rPr>
        <w:t xml:space="preserve"> настоящей статьи получает запрашиваемые сведения с использованием информационной системы, предусмотренной Федеральным </w:t>
      </w:r>
      <w:hyperlink r:id="rId4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17 июля 1999 года N 178-ФЗ "О государственной социальной помощи", и предоставляет их с использованием единой системы межведомственного электронного взаимодействия в течение трех рабочих дней со дня получения соответствующего запроса.</w:t>
      </w:r>
      <w:proofErr w:type="gramEnd"/>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5.3 введен Федеральным </w:t>
      </w:r>
      <w:hyperlink r:id="rId4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line="240" w:lineRule="auto"/>
        <w:ind w:firstLine="0"/>
        <w:jc w:val="left"/>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F78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7816" w:rsidRDefault="003F7816">
            <w:pPr>
              <w:autoSpaceDE w:val="0"/>
              <w:autoSpaceDN w:val="0"/>
              <w:adjustRightInd w:val="0"/>
              <w:spacing w:line="240" w:lineRule="auto"/>
              <w:ind w:firstLine="0"/>
              <w:jc w:val="left"/>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F7816" w:rsidRDefault="003F7816">
            <w:pPr>
              <w:autoSpaceDE w:val="0"/>
              <w:autoSpaceDN w:val="0"/>
              <w:adjustRightInd w:val="0"/>
              <w:spacing w:line="240" w:lineRule="auto"/>
              <w:ind w:firstLine="0"/>
              <w:jc w:val="left"/>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proofErr w:type="spellStart"/>
            <w:r>
              <w:rPr>
                <w:rFonts w:ascii="Times New Roman" w:hAnsi="Times New Roman" w:cs="Times New Roman"/>
                <w:color w:val="392C69"/>
                <w:sz w:val="28"/>
                <w:szCs w:val="28"/>
              </w:rPr>
              <w:t>КонсультантПлюс</w:t>
            </w:r>
            <w:proofErr w:type="spellEnd"/>
            <w:r>
              <w:rPr>
                <w:rFonts w:ascii="Times New Roman" w:hAnsi="Times New Roman" w:cs="Times New Roman"/>
                <w:color w:val="392C69"/>
                <w:sz w:val="28"/>
                <w:szCs w:val="28"/>
              </w:rPr>
              <w:t>: примечание.</w:t>
            </w:r>
          </w:p>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r>
              <w:rPr>
                <w:rFonts w:ascii="Times New Roman" w:hAnsi="Times New Roman" w:cs="Times New Roman"/>
                <w:color w:val="392C69"/>
                <w:sz w:val="28"/>
                <w:szCs w:val="28"/>
              </w:rPr>
              <w:t xml:space="preserve">П. 5.4 </w:t>
            </w:r>
            <w:hyperlink r:id="rId48" w:history="1">
              <w:r>
                <w:rPr>
                  <w:rFonts w:ascii="Times New Roman" w:hAnsi="Times New Roman" w:cs="Times New Roman"/>
                  <w:color w:val="0000FF"/>
                  <w:sz w:val="28"/>
                  <w:szCs w:val="28"/>
                </w:rPr>
                <w:t>вступает</w:t>
              </w:r>
            </w:hyperlink>
            <w:r>
              <w:rPr>
                <w:rFonts w:ascii="Times New Roman" w:hAnsi="Times New Roman" w:cs="Times New Roman"/>
                <w:color w:val="392C69"/>
                <w:sz w:val="28"/>
                <w:szCs w:val="28"/>
              </w:rPr>
              <w:t xml:space="preserve"> в силу с 01.07.2024.</w:t>
            </w:r>
          </w:p>
        </w:tc>
        <w:tc>
          <w:tcPr>
            <w:tcW w:w="113" w:type="dxa"/>
            <w:shd w:val="clear" w:color="auto" w:fill="F4F3F8"/>
            <w:tcMar>
              <w:top w:w="0" w:type="dxa"/>
              <w:left w:w="0" w:type="dxa"/>
              <w:bottom w:w="0" w:type="dxa"/>
              <w:right w:w="0" w:type="dxa"/>
            </w:tcMar>
          </w:tcPr>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p>
        </w:tc>
      </w:tr>
    </w:tbl>
    <w:p w:rsidR="003F7816" w:rsidRDefault="003F7816" w:rsidP="003F7816">
      <w:pPr>
        <w:autoSpaceDE w:val="0"/>
        <w:autoSpaceDN w:val="0"/>
        <w:adjustRightInd w:val="0"/>
        <w:spacing w:before="36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5.4. </w:t>
      </w:r>
      <w:proofErr w:type="gramStart"/>
      <w:r>
        <w:rPr>
          <w:rFonts w:ascii="Times New Roman" w:hAnsi="Times New Roman" w:cs="Times New Roman"/>
          <w:sz w:val="28"/>
          <w:szCs w:val="28"/>
        </w:rPr>
        <w:t xml:space="preserve">Запрашиваемые в соответствии с </w:t>
      </w:r>
      <w:hyperlink w:anchor="Par59" w:history="1">
        <w:r>
          <w:rPr>
            <w:rFonts w:ascii="Times New Roman" w:hAnsi="Times New Roman" w:cs="Times New Roman"/>
            <w:color w:val="0000FF"/>
            <w:sz w:val="28"/>
            <w:szCs w:val="28"/>
          </w:rPr>
          <w:t>подпунктами 2</w:t>
        </w:r>
      </w:hyperlink>
      <w:r>
        <w:rPr>
          <w:rFonts w:ascii="Times New Roman" w:hAnsi="Times New Roman" w:cs="Times New Roman"/>
          <w:sz w:val="28"/>
          <w:szCs w:val="28"/>
        </w:rPr>
        <w:t xml:space="preserve"> и </w:t>
      </w:r>
      <w:hyperlink w:anchor="Par60" w:history="1">
        <w:r>
          <w:rPr>
            <w:rFonts w:ascii="Times New Roman" w:hAnsi="Times New Roman" w:cs="Times New Roman"/>
            <w:color w:val="0000FF"/>
            <w:sz w:val="28"/>
            <w:szCs w:val="28"/>
          </w:rPr>
          <w:t>3 пункта 5.2</w:t>
        </w:r>
      </w:hyperlink>
      <w:r>
        <w:rPr>
          <w:rFonts w:ascii="Times New Roman" w:hAnsi="Times New Roman" w:cs="Times New Roman"/>
          <w:sz w:val="28"/>
          <w:szCs w:val="28"/>
        </w:rPr>
        <w:t xml:space="preserve"> настоящей статьи сведения предоставляются Федеральной службой судебных приставов, Фондом пенсионного и социального страхования Российской Федерации с использованием единой системы межведомственного электронного взаимодействия в течение двух рабочих дней со дня получения соответствующего запроса.</w:t>
      </w:r>
      <w:proofErr w:type="gramEnd"/>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5.4 введен Федеральным </w:t>
      </w:r>
      <w:hyperlink r:id="rId4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line="240" w:lineRule="auto"/>
        <w:ind w:firstLine="0"/>
        <w:jc w:val="left"/>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F78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7816" w:rsidRDefault="003F7816">
            <w:pPr>
              <w:autoSpaceDE w:val="0"/>
              <w:autoSpaceDN w:val="0"/>
              <w:adjustRightInd w:val="0"/>
              <w:spacing w:line="240" w:lineRule="auto"/>
              <w:ind w:firstLine="0"/>
              <w:jc w:val="left"/>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F7816" w:rsidRDefault="003F7816">
            <w:pPr>
              <w:autoSpaceDE w:val="0"/>
              <w:autoSpaceDN w:val="0"/>
              <w:adjustRightInd w:val="0"/>
              <w:spacing w:line="240" w:lineRule="auto"/>
              <w:ind w:firstLine="0"/>
              <w:jc w:val="left"/>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proofErr w:type="spellStart"/>
            <w:r>
              <w:rPr>
                <w:rFonts w:ascii="Times New Roman" w:hAnsi="Times New Roman" w:cs="Times New Roman"/>
                <w:color w:val="392C69"/>
                <w:sz w:val="28"/>
                <w:szCs w:val="28"/>
              </w:rPr>
              <w:t>КонсультантПлюс</w:t>
            </w:r>
            <w:proofErr w:type="spellEnd"/>
            <w:r>
              <w:rPr>
                <w:rFonts w:ascii="Times New Roman" w:hAnsi="Times New Roman" w:cs="Times New Roman"/>
                <w:color w:val="392C69"/>
                <w:sz w:val="28"/>
                <w:szCs w:val="28"/>
              </w:rPr>
              <w:t>: примечание.</w:t>
            </w:r>
          </w:p>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r>
              <w:rPr>
                <w:rFonts w:ascii="Times New Roman" w:hAnsi="Times New Roman" w:cs="Times New Roman"/>
                <w:color w:val="392C69"/>
                <w:sz w:val="28"/>
                <w:szCs w:val="28"/>
              </w:rPr>
              <w:t xml:space="preserve">П. 5.5 </w:t>
            </w:r>
            <w:hyperlink r:id="rId50" w:history="1">
              <w:r>
                <w:rPr>
                  <w:rFonts w:ascii="Times New Roman" w:hAnsi="Times New Roman" w:cs="Times New Roman"/>
                  <w:color w:val="0000FF"/>
                  <w:sz w:val="28"/>
                  <w:szCs w:val="28"/>
                </w:rPr>
                <w:t>вступает</w:t>
              </w:r>
            </w:hyperlink>
            <w:r>
              <w:rPr>
                <w:rFonts w:ascii="Times New Roman" w:hAnsi="Times New Roman" w:cs="Times New Roman"/>
                <w:color w:val="392C69"/>
                <w:sz w:val="28"/>
                <w:szCs w:val="28"/>
              </w:rPr>
              <w:t xml:space="preserve"> в силу с 01.07.2024.</w:t>
            </w:r>
          </w:p>
        </w:tc>
        <w:tc>
          <w:tcPr>
            <w:tcW w:w="113" w:type="dxa"/>
            <w:shd w:val="clear" w:color="auto" w:fill="F4F3F8"/>
            <w:tcMar>
              <w:top w:w="0" w:type="dxa"/>
              <w:left w:w="0" w:type="dxa"/>
              <w:bottom w:w="0" w:type="dxa"/>
              <w:right w:w="0" w:type="dxa"/>
            </w:tcMar>
          </w:tcPr>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p>
        </w:tc>
      </w:tr>
    </w:tbl>
    <w:p w:rsidR="003F7816" w:rsidRDefault="003F7816" w:rsidP="003F7816">
      <w:pPr>
        <w:autoSpaceDE w:val="0"/>
        <w:autoSpaceDN w:val="0"/>
        <w:adjustRightInd w:val="0"/>
        <w:spacing w:before="360" w:line="240" w:lineRule="auto"/>
        <w:ind w:firstLine="540"/>
        <w:rPr>
          <w:rFonts w:ascii="Times New Roman" w:hAnsi="Times New Roman" w:cs="Times New Roman"/>
          <w:sz w:val="28"/>
          <w:szCs w:val="28"/>
        </w:rPr>
      </w:pPr>
      <w:r>
        <w:rPr>
          <w:rFonts w:ascii="Times New Roman" w:hAnsi="Times New Roman" w:cs="Times New Roman"/>
          <w:sz w:val="28"/>
          <w:szCs w:val="28"/>
        </w:rPr>
        <w:t>5.5. В случае несоответствия сведений о представленной гражданином справке, включенных в Единый федеральный реестр сведений о банкротстве, сведениям, полученным с использованием единой системы межведомственного электронного взаимодействия, достоверными признаются сведения, полученные с использованием указанной системы.</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5.5 введен Федеральным </w:t>
      </w:r>
      <w:hyperlink r:id="rId5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line="240" w:lineRule="auto"/>
        <w:ind w:firstLine="0"/>
        <w:jc w:val="left"/>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F78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7816" w:rsidRDefault="003F7816">
            <w:pPr>
              <w:autoSpaceDE w:val="0"/>
              <w:autoSpaceDN w:val="0"/>
              <w:adjustRightInd w:val="0"/>
              <w:spacing w:line="240" w:lineRule="auto"/>
              <w:ind w:firstLine="0"/>
              <w:jc w:val="left"/>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F7816" w:rsidRDefault="003F7816">
            <w:pPr>
              <w:autoSpaceDE w:val="0"/>
              <w:autoSpaceDN w:val="0"/>
              <w:adjustRightInd w:val="0"/>
              <w:spacing w:line="240" w:lineRule="auto"/>
              <w:ind w:firstLine="0"/>
              <w:jc w:val="left"/>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proofErr w:type="spellStart"/>
            <w:r>
              <w:rPr>
                <w:rFonts w:ascii="Times New Roman" w:hAnsi="Times New Roman" w:cs="Times New Roman"/>
                <w:color w:val="392C69"/>
                <w:sz w:val="28"/>
                <w:szCs w:val="28"/>
              </w:rPr>
              <w:t>КонсультантПлюс</w:t>
            </w:r>
            <w:proofErr w:type="spellEnd"/>
            <w:r>
              <w:rPr>
                <w:rFonts w:ascii="Times New Roman" w:hAnsi="Times New Roman" w:cs="Times New Roman"/>
                <w:color w:val="392C69"/>
                <w:sz w:val="28"/>
                <w:szCs w:val="28"/>
              </w:rPr>
              <w:t>: примечание.</w:t>
            </w:r>
          </w:p>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r>
              <w:rPr>
                <w:rFonts w:ascii="Times New Roman" w:hAnsi="Times New Roman" w:cs="Times New Roman"/>
                <w:color w:val="392C69"/>
                <w:sz w:val="28"/>
                <w:szCs w:val="28"/>
              </w:rPr>
              <w:t xml:space="preserve">П. 5.6 </w:t>
            </w:r>
            <w:hyperlink r:id="rId52" w:history="1">
              <w:r>
                <w:rPr>
                  <w:rFonts w:ascii="Times New Roman" w:hAnsi="Times New Roman" w:cs="Times New Roman"/>
                  <w:color w:val="0000FF"/>
                  <w:sz w:val="28"/>
                  <w:szCs w:val="28"/>
                </w:rPr>
                <w:t>вступает</w:t>
              </w:r>
            </w:hyperlink>
            <w:r>
              <w:rPr>
                <w:rFonts w:ascii="Times New Roman" w:hAnsi="Times New Roman" w:cs="Times New Roman"/>
                <w:color w:val="392C69"/>
                <w:sz w:val="28"/>
                <w:szCs w:val="28"/>
              </w:rPr>
              <w:t xml:space="preserve"> в силу с 01.07.2024.</w:t>
            </w:r>
          </w:p>
        </w:tc>
        <w:tc>
          <w:tcPr>
            <w:tcW w:w="113" w:type="dxa"/>
            <w:shd w:val="clear" w:color="auto" w:fill="F4F3F8"/>
            <w:tcMar>
              <w:top w:w="0" w:type="dxa"/>
              <w:left w:w="0" w:type="dxa"/>
              <w:bottom w:w="0" w:type="dxa"/>
              <w:right w:w="0" w:type="dxa"/>
            </w:tcMar>
          </w:tcPr>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p>
        </w:tc>
      </w:tr>
    </w:tbl>
    <w:p w:rsidR="003F7816" w:rsidRDefault="003F7816" w:rsidP="003F7816">
      <w:pPr>
        <w:autoSpaceDE w:val="0"/>
        <w:autoSpaceDN w:val="0"/>
        <w:adjustRightInd w:val="0"/>
        <w:spacing w:before="360" w:line="240" w:lineRule="auto"/>
        <w:ind w:firstLine="540"/>
        <w:rPr>
          <w:rFonts w:ascii="Times New Roman" w:hAnsi="Times New Roman" w:cs="Times New Roman"/>
          <w:sz w:val="28"/>
          <w:szCs w:val="28"/>
        </w:rPr>
      </w:pPr>
      <w:r>
        <w:rPr>
          <w:rFonts w:ascii="Times New Roman" w:hAnsi="Times New Roman" w:cs="Times New Roman"/>
          <w:sz w:val="28"/>
          <w:szCs w:val="28"/>
        </w:rPr>
        <w:t>5.6.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Федеральной службой судебных приставов, Фондом пенсионного и социального страхования Российской Федерации и (или) Федеральной налоговой службой с использованием единой системы межведомственного электронного взаимодействия по запросу оператора Единого федерального реестра сведений о банкротстве не подтверждено, что в отношении гражданина соблюдаются условия, предусмотренные абзацем вторым (в части того, что гражданин является получателем предусмотренных </w:t>
      </w:r>
      <w:hyperlink w:anchor="Par12" w:history="1">
        <w:r>
          <w:rPr>
            <w:rFonts w:ascii="Times New Roman" w:hAnsi="Times New Roman" w:cs="Times New Roman"/>
            <w:color w:val="0000FF"/>
            <w:sz w:val="28"/>
            <w:szCs w:val="28"/>
          </w:rPr>
          <w:t>абзацем вторым подпункта 2 пункта 1</w:t>
        </w:r>
      </w:hyperlink>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настоящей статьи пенсии или срочной пенсионной выплаты) и (или) </w:t>
      </w:r>
      <w:hyperlink w:anchor="Par13" w:history="1">
        <w:r>
          <w:rPr>
            <w:rFonts w:ascii="Times New Roman" w:hAnsi="Times New Roman" w:cs="Times New Roman"/>
            <w:color w:val="0000FF"/>
            <w:sz w:val="28"/>
            <w:szCs w:val="28"/>
          </w:rPr>
          <w:t>абзацем третьим подпункта 2</w:t>
        </w:r>
      </w:hyperlink>
      <w:r>
        <w:rPr>
          <w:rFonts w:ascii="Times New Roman" w:hAnsi="Times New Roman" w:cs="Times New Roman"/>
          <w:sz w:val="28"/>
          <w:szCs w:val="28"/>
        </w:rPr>
        <w:t xml:space="preserve">, или </w:t>
      </w:r>
      <w:hyperlink w:anchor="Par16" w:history="1">
        <w:r>
          <w:rPr>
            <w:rFonts w:ascii="Times New Roman" w:hAnsi="Times New Roman" w:cs="Times New Roman"/>
            <w:color w:val="0000FF"/>
            <w:sz w:val="28"/>
            <w:szCs w:val="28"/>
          </w:rPr>
          <w:t>абзацем вторым</w:t>
        </w:r>
      </w:hyperlink>
      <w:r>
        <w:rPr>
          <w:rFonts w:ascii="Times New Roman" w:hAnsi="Times New Roman" w:cs="Times New Roman"/>
          <w:sz w:val="28"/>
          <w:szCs w:val="28"/>
        </w:rPr>
        <w:t xml:space="preserve"> и (или) </w:t>
      </w:r>
      <w:hyperlink w:anchor="Par17" w:history="1">
        <w:r>
          <w:rPr>
            <w:rFonts w:ascii="Times New Roman" w:hAnsi="Times New Roman" w:cs="Times New Roman"/>
            <w:color w:val="0000FF"/>
            <w:sz w:val="28"/>
            <w:szCs w:val="28"/>
          </w:rPr>
          <w:t>абзацем третьим подпункта 3</w:t>
        </w:r>
      </w:hyperlink>
      <w:r>
        <w:rPr>
          <w:rFonts w:ascii="Times New Roman" w:hAnsi="Times New Roman" w:cs="Times New Roman"/>
          <w:sz w:val="28"/>
          <w:szCs w:val="28"/>
        </w:rPr>
        <w:t xml:space="preserve">, или </w:t>
      </w:r>
      <w:hyperlink w:anchor="Par19" w:history="1">
        <w:r>
          <w:rPr>
            <w:rFonts w:ascii="Times New Roman" w:hAnsi="Times New Roman" w:cs="Times New Roman"/>
            <w:color w:val="0000FF"/>
            <w:sz w:val="28"/>
            <w:szCs w:val="28"/>
          </w:rPr>
          <w:t>подпунктом 4 пункта 1</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настоящей статьи, в том числе в связи с неполучением оператором Единого федерального реестра сведений о банкротстве в установленный настоящим Федеральным законом срок сведений о том, что в отношении гражданина соблюдаются такие условия, либо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представлены сведения об отсутствии данных о гражданине, обратившемся с заявлением о признании его банкротом во внесудебном порядке, в связи с несоответствием идентифицирующих гражданина сведений, оператор Единого федерального реестра сведений о банкротстве с использованием программно-аппаратного комплекса Единого федерального реестра сведений о банкротстве в течение одного рабочего дня обеспечивает размещение в Едином федеральном реестре сведений о банкротстве сообщения о возврате гражданину поданного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им заявления о признании его банкротом во внесудебном порядке с указанием условия, соответствие которому не подтверждено Федеральной службой судебных приставов, Фондом пенсионного и социального страхования Российской Федерации и (или) Федеральной налоговой службой, или с указанием на представленные Федеральной службой судебных приставов, и (или) Фондом пенсионного и социального страхования Российской Федерации, и (или) Федеральной налоговой службой сведения о несоответствии идентифицирующих гражданина</w:t>
      </w:r>
      <w:proofErr w:type="gramEnd"/>
      <w:r>
        <w:rPr>
          <w:rFonts w:ascii="Times New Roman" w:hAnsi="Times New Roman" w:cs="Times New Roman"/>
          <w:sz w:val="28"/>
          <w:szCs w:val="28"/>
        </w:rPr>
        <w:t xml:space="preserve"> сведений.</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(п. 5.6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5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23" w:name="Par78"/>
      <w:bookmarkEnd w:id="23"/>
      <w:r>
        <w:rPr>
          <w:rFonts w:ascii="Times New Roman" w:hAnsi="Times New Roman" w:cs="Times New Roman"/>
          <w:sz w:val="28"/>
          <w:szCs w:val="28"/>
        </w:rPr>
        <w:t xml:space="preserve">5.7. Оператор Единого федерального реестра сведений о банкротстве с использованием программно-аппаратного комплекса Единого федерального реестра сведений о банкротстве обеспечивает размещение </w:t>
      </w:r>
      <w:proofErr w:type="gramStart"/>
      <w:r>
        <w:rPr>
          <w:rFonts w:ascii="Times New Roman" w:hAnsi="Times New Roman" w:cs="Times New Roman"/>
          <w:sz w:val="28"/>
          <w:szCs w:val="28"/>
        </w:rPr>
        <w:t>в Едином федеральном реестре сведений о банкротстве сообщения о возврате заявления о признании гражданина банкротом во внесудебном порядке</w:t>
      </w:r>
      <w:proofErr w:type="gramEnd"/>
      <w:r>
        <w:rPr>
          <w:rFonts w:ascii="Times New Roman" w:hAnsi="Times New Roman" w:cs="Times New Roman"/>
          <w:sz w:val="28"/>
          <w:szCs w:val="28"/>
        </w:rPr>
        <w:t xml:space="preserve"> с указанием причины возврата также в следующих случаях:</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1) если не соблюдается условие об общем размере денежных обязательств и обязанностей по уплате обязательных платежей, указанных в </w:t>
      </w:r>
      <w:hyperlink w:anchor="Par9" w:history="1">
        <w:r>
          <w:rPr>
            <w:rFonts w:ascii="Times New Roman" w:hAnsi="Times New Roman" w:cs="Times New Roman"/>
            <w:color w:val="0000FF"/>
            <w:sz w:val="28"/>
            <w:szCs w:val="28"/>
          </w:rPr>
          <w:t>абзаце первом пункта 1</w:t>
        </w:r>
      </w:hyperlink>
      <w:r>
        <w:rPr>
          <w:rFonts w:ascii="Times New Roman" w:hAnsi="Times New Roman" w:cs="Times New Roman"/>
          <w:sz w:val="28"/>
          <w:szCs w:val="28"/>
        </w:rPr>
        <w:t xml:space="preserve"> настоящей статьи;</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proofErr w:type="gramStart"/>
      <w:r>
        <w:rPr>
          <w:rFonts w:ascii="Times New Roman" w:hAnsi="Times New Roman" w:cs="Times New Roman"/>
          <w:sz w:val="28"/>
          <w:szCs w:val="28"/>
        </w:rPr>
        <w:t xml:space="preserve">2) если исходя из сведений, содержащихся в сообщениях о процедурах, применяемых в деле о банкротстве гражданина или во внесудебном банкротстве гражданина, и включенных в Единый федеральный реестр сведений о банкротстве, следует, что гражданином при подаче заявления о признании его банкротом во внесудебном порядке не соблюдены сроки, установленные </w:t>
      </w:r>
      <w:hyperlink w:anchor="Par86" w:history="1">
        <w:r>
          <w:rPr>
            <w:rFonts w:ascii="Times New Roman" w:hAnsi="Times New Roman" w:cs="Times New Roman"/>
            <w:color w:val="0000FF"/>
            <w:sz w:val="28"/>
            <w:szCs w:val="28"/>
          </w:rPr>
          <w:t>пунктами 6</w:t>
        </w:r>
      </w:hyperlink>
      <w:r>
        <w:rPr>
          <w:rFonts w:ascii="Times New Roman" w:hAnsi="Times New Roman" w:cs="Times New Roman"/>
          <w:sz w:val="28"/>
          <w:szCs w:val="28"/>
        </w:rPr>
        <w:t xml:space="preserve"> и (или) </w:t>
      </w:r>
      <w:hyperlink w:anchor="Par90" w:history="1">
        <w:r>
          <w:rPr>
            <w:rFonts w:ascii="Times New Roman" w:hAnsi="Times New Roman" w:cs="Times New Roman"/>
            <w:color w:val="0000FF"/>
            <w:sz w:val="28"/>
            <w:szCs w:val="28"/>
          </w:rPr>
          <w:t>8</w:t>
        </w:r>
      </w:hyperlink>
      <w:r>
        <w:rPr>
          <w:rFonts w:ascii="Times New Roman" w:hAnsi="Times New Roman" w:cs="Times New Roman"/>
          <w:sz w:val="28"/>
          <w:szCs w:val="28"/>
        </w:rPr>
        <w:t xml:space="preserve"> настоящей статьи.</w:t>
      </w:r>
      <w:proofErr w:type="gramEnd"/>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(п. 5.7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5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line="240" w:lineRule="auto"/>
        <w:ind w:firstLine="0"/>
        <w:jc w:val="left"/>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F78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7816" w:rsidRDefault="003F7816">
            <w:pPr>
              <w:autoSpaceDE w:val="0"/>
              <w:autoSpaceDN w:val="0"/>
              <w:adjustRightInd w:val="0"/>
              <w:spacing w:line="240" w:lineRule="auto"/>
              <w:ind w:firstLine="0"/>
              <w:jc w:val="left"/>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F7816" w:rsidRDefault="003F7816">
            <w:pPr>
              <w:autoSpaceDE w:val="0"/>
              <w:autoSpaceDN w:val="0"/>
              <w:adjustRightInd w:val="0"/>
              <w:spacing w:line="240" w:lineRule="auto"/>
              <w:ind w:firstLine="0"/>
              <w:jc w:val="left"/>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proofErr w:type="spellStart"/>
            <w:r>
              <w:rPr>
                <w:rFonts w:ascii="Times New Roman" w:hAnsi="Times New Roman" w:cs="Times New Roman"/>
                <w:color w:val="392C69"/>
                <w:sz w:val="28"/>
                <w:szCs w:val="28"/>
              </w:rPr>
              <w:t>КонсультантПлюс</w:t>
            </w:r>
            <w:proofErr w:type="spellEnd"/>
            <w:r>
              <w:rPr>
                <w:rFonts w:ascii="Times New Roman" w:hAnsi="Times New Roman" w:cs="Times New Roman"/>
                <w:color w:val="392C69"/>
                <w:sz w:val="28"/>
                <w:szCs w:val="28"/>
              </w:rPr>
              <w:t>: примечание.</w:t>
            </w:r>
          </w:p>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r>
              <w:rPr>
                <w:rFonts w:ascii="Times New Roman" w:hAnsi="Times New Roman" w:cs="Times New Roman"/>
                <w:color w:val="392C69"/>
                <w:sz w:val="28"/>
                <w:szCs w:val="28"/>
              </w:rPr>
              <w:t xml:space="preserve">П. 5.8 ст. 223.2 в части подтверждения соблюдения условий, предусмотренных </w:t>
            </w:r>
            <w:hyperlink w:anchor="Par11" w:history="1">
              <w:proofErr w:type="spellStart"/>
              <w:r>
                <w:rPr>
                  <w:rFonts w:ascii="Times New Roman" w:hAnsi="Times New Roman" w:cs="Times New Roman"/>
                  <w:color w:val="0000FF"/>
                  <w:sz w:val="28"/>
                  <w:szCs w:val="28"/>
                </w:rPr>
                <w:t>пп</w:t>
              </w:r>
              <w:proofErr w:type="spellEnd"/>
              <w:r>
                <w:rPr>
                  <w:rFonts w:ascii="Times New Roman" w:hAnsi="Times New Roman" w:cs="Times New Roman"/>
                  <w:color w:val="0000FF"/>
                  <w:sz w:val="28"/>
                  <w:szCs w:val="28"/>
                </w:rPr>
                <w:t>. 2</w:t>
              </w:r>
            </w:hyperlink>
            <w:r>
              <w:rPr>
                <w:rFonts w:ascii="Times New Roman" w:hAnsi="Times New Roman" w:cs="Times New Roman"/>
                <w:color w:val="392C69"/>
                <w:sz w:val="28"/>
                <w:szCs w:val="28"/>
              </w:rPr>
              <w:t xml:space="preserve">, </w:t>
            </w:r>
            <w:hyperlink w:anchor="Par15" w:history="1">
              <w:r>
                <w:rPr>
                  <w:rFonts w:ascii="Times New Roman" w:hAnsi="Times New Roman" w:cs="Times New Roman"/>
                  <w:color w:val="0000FF"/>
                  <w:sz w:val="28"/>
                  <w:szCs w:val="28"/>
                </w:rPr>
                <w:t>3</w:t>
              </w:r>
            </w:hyperlink>
            <w:r>
              <w:rPr>
                <w:rFonts w:ascii="Times New Roman" w:hAnsi="Times New Roman" w:cs="Times New Roman"/>
                <w:color w:val="392C69"/>
                <w:sz w:val="28"/>
                <w:szCs w:val="28"/>
              </w:rPr>
              <w:t xml:space="preserve"> или </w:t>
            </w:r>
            <w:hyperlink w:anchor="Par19" w:history="1">
              <w:proofErr w:type="spellStart"/>
              <w:r>
                <w:rPr>
                  <w:rFonts w:ascii="Times New Roman" w:hAnsi="Times New Roman" w:cs="Times New Roman"/>
                  <w:color w:val="0000FF"/>
                  <w:sz w:val="28"/>
                  <w:szCs w:val="28"/>
                </w:rPr>
                <w:t>пп</w:t>
              </w:r>
              <w:proofErr w:type="spellEnd"/>
              <w:r>
                <w:rPr>
                  <w:rFonts w:ascii="Times New Roman" w:hAnsi="Times New Roman" w:cs="Times New Roman"/>
                  <w:color w:val="0000FF"/>
                  <w:sz w:val="28"/>
                  <w:szCs w:val="28"/>
                </w:rPr>
                <w:t>. 4</w:t>
              </w:r>
            </w:hyperlink>
            <w:r>
              <w:rPr>
                <w:rFonts w:ascii="Times New Roman" w:hAnsi="Times New Roman" w:cs="Times New Roman"/>
                <w:color w:val="392C69"/>
                <w:sz w:val="28"/>
                <w:szCs w:val="28"/>
              </w:rPr>
              <w:t xml:space="preserve"> п. 1 ст. 223.2, с использованием единой системы межведомственного электронного взаимодействия применяются с </w:t>
            </w:r>
            <w:r>
              <w:rPr>
                <w:rFonts w:ascii="Times New Roman" w:hAnsi="Times New Roman" w:cs="Times New Roman"/>
                <w:color w:val="392C69"/>
                <w:sz w:val="28"/>
                <w:szCs w:val="28"/>
              </w:rPr>
              <w:lastRenderedPageBreak/>
              <w:t>01.07.2024 (</w:t>
            </w:r>
            <w:hyperlink r:id="rId55" w:history="1">
              <w:r>
                <w:rPr>
                  <w:rFonts w:ascii="Times New Roman" w:hAnsi="Times New Roman" w:cs="Times New Roman"/>
                  <w:color w:val="0000FF"/>
                  <w:sz w:val="28"/>
                  <w:szCs w:val="28"/>
                </w:rPr>
                <w:t>ФЗ</w:t>
              </w:r>
            </w:hyperlink>
            <w:r>
              <w:rPr>
                <w:rFonts w:ascii="Times New Roman" w:hAnsi="Times New Roman" w:cs="Times New Roman"/>
                <w:color w:val="392C69"/>
                <w:sz w:val="28"/>
                <w:szCs w:val="28"/>
              </w:rPr>
              <w:t xml:space="preserve"> от 04.08.2023 N 474-ФЗ).</w:t>
            </w:r>
          </w:p>
        </w:tc>
        <w:tc>
          <w:tcPr>
            <w:tcW w:w="113" w:type="dxa"/>
            <w:shd w:val="clear" w:color="auto" w:fill="F4F3F8"/>
            <w:tcMar>
              <w:top w:w="0" w:type="dxa"/>
              <w:left w:w="0" w:type="dxa"/>
              <w:bottom w:w="0" w:type="dxa"/>
              <w:right w:w="0" w:type="dxa"/>
            </w:tcMar>
          </w:tcPr>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p>
        </w:tc>
      </w:tr>
    </w:tbl>
    <w:p w:rsidR="003F7816" w:rsidRDefault="003F7816" w:rsidP="003F7816">
      <w:pPr>
        <w:autoSpaceDE w:val="0"/>
        <w:autoSpaceDN w:val="0"/>
        <w:adjustRightInd w:val="0"/>
        <w:spacing w:before="360" w:line="240" w:lineRule="auto"/>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5.8. </w:t>
      </w:r>
      <w:proofErr w:type="gramStart"/>
      <w:r>
        <w:rPr>
          <w:rFonts w:ascii="Times New Roman" w:hAnsi="Times New Roman" w:cs="Times New Roman"/>
          <w:sz w:val="28"/>
          <w:szCs w:val="28"/>
        </w:rPr>
        <w:t xml:space="preserve">В случае включения в Единый федеральный реестр сведений о банкротстве многофункциональным центром предоставления государственных и муниципальных услуг проекта сообщения о возбуждении процедуры внесудебного банкротства, сведений о представлении гражданином справок, предусмотренных </w:t>
      </w:r>
      <w:hyperlink w:anchor="Par27" w:history="1">
        <w:r>
          <w:rPr>
            <w:rFonts w:ascii="Times New Roman" w:hAnsi="Times New Roman" w:cs="Times New Roman"/>
            <w:color w:val="0000FF"/>
            <w:sz w:val="28"/>
            <w:szCs w:val="28"/>
          </w:rPr>
          <w:t>пунктами 3.1</w:t>
        </w:r>
      </w:hyperlink>
      <w:r>
        <w:rPr>
          <w:rFonts w:ascii="Times New Roman" w:hAnsi="Times New Roman" w:cs="Times New Roman"/>
          <w:sz w:val="28"/>
          <w:szCs w:val="28"/>
        </w:rPr>
        <w:t xml:space="preserve">, </w:t>
      </w:r>
      <w:hyperlink w:anchor="Par31" w:history="1">
        <w:r>
          <w:rPr>
            <w:rFonts w:ascii="Times New Roman" w:hAnsi="Times New Roman" w:cs="Times New Roman"/>
            <w:color w:val="0000FF"/>
            <w:sz w:val="28"/>
            <w:szCs w:val="28"/>
          </w:rPr>
          <w:t>3.2</w:t>
        </w:r>
      </w:hyperlink>
      <w:r>
        <w:rPr>
          <w:rFonts w:ascii="Times New Roman" w:hAnsi="Times New Roman" w:cs="Times New Roman"/>
          <w:sz w:val="28"/>
          <w:szCs w:val="28"/>
        </w:rPr>
        <w:t xml:space="preserve">, </w:t>
      </w:r>
      <w:hyperlink w:anchor="Par35" w:history="1">
        <w:r>
          <w:rPr>
            <w:rFonts w:ascii="Times New Roman" w:hAnsi="Times New Roman" w:cs="Times New Roman"/>
            <w:color w:val="0000FF"/>
            <w:sz w:val="28"/>
            <w:szCs w:val="28"/>
          </w:rPr>
          <w:t>3.3</w:t>
        </w:r>
      </w:hyperlink>
      <w:r>
        <w:rPr>
          <w:rFonts w:ascii="Times New Roman" w:hAnsi="Times New Roman" w:cs="Times New Roman"/>
          <w:sz w:val="28"/>
          <w:szCs w:val="28"/>
        </w:rPr>
        <w:t xml:space="preserve"> настоящей статьи, получения оператором Единого федерального реестра сведений о банкротстве от Федеральной службы судебных приставов, Фонда пенсионного и социального страхования Российской Федерации и (или) Федеральной налоговой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службы посредством единой системы межведомственного электронного взаимодействия подтверждения, что в отношении гражданина соблюдаются условия, предусмотренные </w:t>
      </w:r>
      <w:hyperlink w:anchor="Par12" w:history="1">
        <w:r>
          <w:rPr>
            <w:rFonts w:ascii="Times New Roman" w:hAnsi="Times New Roman" w:cs="Times New Roman"/>
            <w:color w:val="0000FF"/>
            <w:sz w:val="28"/>
            <w:szCs w:val="28"/>
          </w:rPr>
          <w:t>абзацем вторым</w:t>
        </w:r>
      </w:hyperlink>
      <w:r>
        <w:rPr>
          <w:rFonts w:ascii="Times New Roman" w:hAnsi="Times New Roman" w:cs="Times New Roman"/>
          <w:sz w:val="28"/>
          <w:szCs w:val="28"/>
        </w:rPr>
        <w:t xml:space="preserve"> (в части того, что гражданин является получателем предусмотренных в </w:t>
      </w:r>
      <w:hyperlink w:anchor="Par12" w:history="1">
        <w:r>
          <w:rPr>
            <w:rFonts w:ascii="Times New Roman" w:hAnsi="Times New Roman" w:cs="Times New Roman"/>
            <w:color w:val="0000FF"/>
            <w:sz w:val="28"/>
            <w:szCs w:val="28"/>
          </w:rPr>
          <w:t>абзаце втором подпункта 2 пункта 1</w:t>
        </w:r>
      </w:hyperlink>
      <w:r>
        <w:rPr>
          <w:rFonts w:ascii="Times New Roman" w:hAnsi="Times New Roman" w:cs="Times New Roman"/>
          <w:sz w:val="28"/>
          <w:szCs w:val="28"/>
        </w:rPr>
        <w:t xml:space="preserve"> настоящей статьи пенсии или срочной пенсионной выплаты) и </w:t>
      </w:r>
      <w:hyperlink w:anchor="Par13" w:history="1">
        <w:r>
          <w:rPr>
            <w:rFonts w:ascii="Times New Roman" w:hAnsi="Times New Roman" w:cs="Times New Roman"/>
            <w:color w:val="0000FF"/>
            <w:sz w:val="28"/>
            <w:szCs w:val="28"/>
          </w:rPr>
          <w:t>абзацем третьим подпункта 2</w:t>
        </w:r>
      </w:hyperlink>
      <w:r>
        <w:rPr>
          <w:rFonts w:ascii="Times New Roman" w:hAnsi="Times New Roman" w:cs="Times New Roman"/>
          <w:sz w:val="28"/>
          <w:szCs w:val="28"/>
        </w:rPr>
        <w:t xml:space="preserve">, или </w:t>
      </w:r>
      <w:hyperlink w:anchor="Par16" w:history="1">
        <w:r>
          <w:rPr>
            <w:rFonts w:ascii="Times New Roman" w:hAnsi="Times New Roman" w:cs="Times New Roman"/>
            <w:color w:val="0000FF"/>
            <w:sz w:val="28"/>
            <w:szCs w:val="28"/>
          </w:rPr>
          <w:t>абзацами вторым</w:t>
        </w:r>
      </w:hyperlink>
      <w:r>
        <w:rPr>
          <w:rFonts w:ascii="Times New Roman" w:hAnsi="Times New Roman" w:cs="Times New Roman"/>
          <w:sz w:val="28"/>
          <w:szCs w:val="28"/>
        </w:rPr>
        <w:t xml:space="preserve"> и </w:t>
      </w:r>
      <w:hyperlink w:anchor="Par17" w:history="1">
        <w:r>
          <w:rPr>
            <w:rFonts w:ascii="Times New Roman" w:hAnsi="Times New Roman" w:cs="Times New Roman"/>
            <w:color w:val="0000FF"/>
            <w:sz w:val="28"/>
            <w:szCs w:val="28"/>
          </w:rPr>
          <w:t>третьим подпункта 3</w:t>
        </w:r>
      </w:hyperlink>
      <w:r>
        <w:rPr>
          <w:rFonts w:ascii="Times New Roman" w:hAnsi="Times New Roman" w:cs="Times New Roman"/>
          <w:sz w:val="28"/>
          <w:szCs w:val="28"/>
        </w:rPr>
        <w:t xml:space="preserve">, или </w:t>
      </w:r>
      <w:hyperlink w:anchor="Par19" w:history="1">
        <w:r>
          <w:rPr>
            <w:rFonts w:ascii="Times New Roman" w:hAnsi="Times New Roman" w:cs="Times New Roman"/>
            <w:color w:val="0000FF"/>
            <w:sz w:val="28"/>
            <w:szCs w:val="28"/>
          </w:rPr>
          <w:t>подпунктом 4 пункта 1</w:t>
        </w:r>
      </w:hyperlink>
      <w:r>
        <w:rPr>
          <w:rFonts w:ascii="Times New Roman" w:hAnsi="Times New Roman" w:cs="Times New Roman"/>
          <w:sz w:val="28"/>
          <w:szCs w:val="28"/>
        </w:rPr>
        <w:t xml:space="preserve"> настоящей статьи, и отсутствия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указанных в </w:t>
      </w:r>
      <w:hyperlink w:anchor="Par78" w:history="1">
        <w:r>
          <w:rPr>
            <w:rFonts w:ascii="Times New Roman" w:hAnsi="Times New Roman" w:cs="Times New Roman"/>
            <w:color w:val="0000FF"/>
            <w:sz w:val="28"/>
            <w:szCs w:val="28"/>
          </w:rPr>
          <w:t>пункте 5.7</w:t>
        </w:r>
      </w:hyperlink>
      <w:r>
        <w:rPr>
          <w:rFonts w:ascii="Times New Roman" w:hAnsi="Times New Roman" w:cs="Times New Roman"/>
          <w:sz w:val="28"/>
          <w:szCs w:val="28"/>
        </w:rPr>
        <w:t xml:space="preserve"> настоящей статьи оснований для размещения в Едином федеральном реестре сведений о банкротстве сообщения о возврате заявления о признании гражданина банкротом во внесудебном порядке оператор Единого федерального реестра сведений о банкротстве с использованием программно-аппаратного комплекса Единого федерального реестра сведений о банкротстве в течение одного рабочего дня обеспечивает размещение в указанном реестре сведений о возбуждении процедуры внесудебного банкротства</w:t>
      </w:r>
      <w:proofErr w:type="gramEnd"/>
      <w:r>
        <w:rPr>
          <w:rFonts w:ascii="Times New Roman" w:hAnsi="Times New Roman" w:cs="Times New Roman"/>
          <w:sz w:val="28"/>
          <w:szCs w:val="28"/>
        </w:rPr>
        <w:t xml:space="preserve"> гражданина.</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(п. 5.8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5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24" w:name="Par86"/>
      <w:bookmarkEnd w:id="24"/>
      <w:r>
        <w:rPr>
          <w:rFonts w:ascii="Times New Roman" w:hAnsi="Times New Roman" w:cs="Times New Roman"/>
          <w:sz w:val="28"/>
          <w:szCs w:val="28"/>
        </w:rPr>
        <w:t xml:space="preserve">6. </w:t>
      </w:r>
      <w:proofErr w:type="gramStart"/>
      <w:r>
        <w:rPr>
          <w:rFonts w:ascii="Times New Roman" w:hAnsi="Times New Roman" w:cs="Times New Roman"/>
          <w:sz w:val="28"/>
          <w:szCs w:val="28"/>
        </w:rPr>
        <w:t>В случае возврата многофункциональным центром предоставления государственных и муниципальных услуг заявления о признании гражданина банкротом во внесудебном порядке или размещения в Едином федеральном реестре сведений о банкротстве сообщения о возврате гражданину поданного им заявления о признании его банкротом во внесудебном порядке гражданин имеет право повторно обратиться с указанным заявлением не ранее чем через один месяц со дня возврата такого заявления</w:t>
      </w:r>
      <w:proofErr w:type="gramEnd"/>
      <w:r>
        <w:rPr>
          <w:rFonts w:ascii="Times New Roman" w:hAnsi="Times New Roman" w:cs="Times New Roman"/>
          <w:sz w:val="28"/>
          <w:szCs w:val="28"/>
        </w:rPr>
        <w:t xml:space="preserve"> или размещения такого сообщения.</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Возврат гражданину поданного им заявления о признании его банкротом во внесудебном порядке или действия, связанные с предоставлением органом или организацией недостоверной информации, которые привели к размещению в Едином федеральном реестре сведений о банкротстве сообщения о возврате гражданину поданного им заявления о признании его банкротом во внесудебном порядке, могут быть обжалованы в арбитражный суд по месту жительства гражданина.</w:t>
      </w:r>
      <w:proofErr w:type="gramEnd"/>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lastRenderedPageBreak/>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7 в ред. Федерального </w:t>
      </w:r>
      <w:hyperlink r:id="rId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25" w:name="Par90"/>
      <w:bookmarkEnd w:id="25"/>
      <w:r>
        <w:rPr>
          <w:rFonts w:ascii="Times New Roman" w:hAnsi="Times New Roman" w:cs="Times New Roman"/>
          <w:sz w:val="28"/>
          <w:szCs w:val="28"/>
        </w:rPr>
        <w:t xml:space="preserve">8. </w:t>
      </w:r>
      <w:proofErr w:type="gramStart"/>
      <w:r>
        <w:rPr>
          <w:rFonts w:ascii="Times New Roman" w:hAnsi="Times New Roman" w:cs="Times New Roman"/>
          <w:sz w:val="28"/>
          <w:szCs w:val="28"/>
        </w:rPr>
        <w:t xml:space="preserve">Гражданин вправе повторно подать заявление о признании его банкротом во внесудебном порядке не ранее чем по истечении пяти лет после дня прекращения процедуры внесудебного банкротства в соответствии со </w:t>
      </w:r>
      <w:hyperlink w:anchor="Par123" w:history="1">
        <w:r>
          <w:rPr>
            <w:rFonts w:ascii="Times New Roman" w:hAnsi="Times New Roman" w:cs="Times New Roman"/>
            <w:color w:val="0000FF"/>
            <w:sz w:val="28"/>
            <w:szCs w:val="28"/>
          </w:rPr>
          <w:t>статьей 223.5</w:t>
        </w:r>
      </w:hyperlink>
      <w:r>
        <w:rPr>
          <w:rFonts w:ascii="Times New Roman" w:hAnsi="Times New Roman" w:cs="Times New Roman"/>
          <w:sz w:val="28"/>
          <w:szCs w:val="28"/>
        </w:rPr>
        <w:t xml:space="preserve"> настоящего Федерального закона или дня ее завершения в соответствии с </w:t>
      </w:r>
      <w:hyperlink w:anchor="Par144" w:history="1">
        <w:r>
          <w:rPr>
            <w:rFonts w:ascii="Times New Roman" w:hAnsi="Times New Roman" w:cs="Times New Roman"/>
            <w:color w:val="0000FF"/>
            <w:sz w:val="28"/>
            <w:szCs w:val="28"/>
          </w:rPr>
          <w:t>пунктом 1 статьи 223.6</w:t>
        </w:r>
      </w:hyperlink>
      <w:r>
        <w:rPr>
          <w:rFonts w:ascii="Times New Roman" w:hAnsi="Times New Roman" w:cs="Times New Roman"/>
          <w:sz w:val="28"/>
          <w:szCs w:val="28"/>
        </w:rPr>
        <w:t xml:space="preserve"> настоящего Федерального закона, а также после дня прекращения производства по делу о банкротстве, в том числе</w:t>
      </w:r>
      <w:proofErr w:type="gramEnd"/>
      <w:r>
        <w:rPr>
          <w:rFonts w:ascii="Times New Roman" w:hAnsi="Times New Roman" w:cs="Times New Roman"/>
          <w:sz w:val="28"/>
          <w:szCs w:val="28"/>
        </w:rPr>
        <w:t xml:space="preserve"> в результате утверждения арбитражным судом мирового соглашения, завершения процедуры реструктуризации долгов или процедуры реализации имущества гражданина.</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(п. 8 в ред. Федерального </w:t>
      </w:r>
      <w:hyperlink r:id="rId5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p>
    <w:p w:rsidR="003F7816" w:rsidRDefault="003F7816" w:rsidP="003F7816">
      <w:pPr>
        <w:autoSpaceDE w:val="0"/>
        <w:autoSpaceDN w:val="0"/>
        <w:adjustRightInd w:val="0"/>
        <w:spacing w:line="240" w:lineRule="auto"/>
        <w:ind w:firstLine="540"/>
        <w:outlineLvl w:val="1"/>
        <w:rPr>
          <w:rFonts w:ascii="Times New Roman" w:hAnsi="Times New Roman" w:cs="Times New Roman"/>
          <w:b/>
          <w:bCs/>
          <w:sz w:val="28"/>
          <w:szCs w:val="28"/>
        </w:rPr>
      </w:pPr>
      <w:r>
        <w:rPr>
          <w:rFonts w:ascii="Times New Roman" w:hAnsi="Times New Roman" w:cs="Times New Roman"/>
          <w:b/>
          <w:bCs/>
          <w:sz w:val="28"/>
          <w:szCs w:val="28"/>
        </w:rPr>
        <w:t>Статья 223.3. Размещение в Едином федеральном реестре сведений о банкротстве сведений о признании гражданина банкротом во внесудебном порядке</w:t>
      </w:r>
    </w:p>
    <w:p w:rsidR="003F7816" w:rsidRDefault="003F7816" w:rsidP="003F7816">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введена</w:t>
      </w:r>
      <w:proofErr w:type="gramEnd"/>
      <w:r>
        <w:rPr>
          <w:rFonts w:ascii="Times New Roman" w:hAnsi="Times New Roman" w:cs="Times New Roman"/>
          <w:sz w:val="28"/>
          <w:szCs w:val="28"/>
        </w:rPr>
        <w:t xml:space="preserve"> Федеральным </w:t>
      </w:r>
      <w:hyperlink r:id="rId6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31.07.2020 N 289-ФЗ)</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p>
    <w:p w:rsidR="003F7816" w:rsidRDefault="003F7816" w:rsidP="003F7816">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 Едином федеральном реестре сведений о банкротстве размещаются сведения о гражданине, предусмотренные </w:t>
      </w:r>
      <w:hyperlink r:id="rId61" w:history="1">
        <w:r>
          <w:rPr>
            <w:rFonts w:ascii="Times New Roman" w:hAnsi="Times New Roman" w:cs="Times New Roman"/>
            <w:color w:val="0000FF"/>
            <w:sz w:val="28"/>
            <w:szCs w:val="28"/>
          </w:rPr>
          <w:t>пунктом 5 статьи 213.7</w:t>
        </w:r>
      </w:hyperlink>
      <w:r>
        <w:rPr>
          <w:rFonts w:ascii="Times New Roman" w:hAnsi="Times New Roman" w:cs="Times New Roman"/>
          <w:sz w:val="28"/>
          <w:szCs w:val="28"/>
        </w:rPr>
        <w:t xml:space="preserve"> настоящего Федерального закона, сведения о кредиторах гражданина, подавшего заявление о признании гражданина банкротом во внесудебном порядке, размере их требований, сведения об условии, предусмотренном </w:t>
      </w:r>
      <w:hyperlink w:anchor="Par9" w:history="1">
        <w:r>
          <w:rPr>
            <w:rFonts w:ascii="Times New Roman" w:hAnsi="Times New Roman" w:cs="Times New Roman"/>
            <w:color w:val="0000FF"/>
            <w:sz w:val="28"/>
            <w:szCs w:val="28"/>
          </w:rPr>
          <w:t>пунктом 1 статьи 223.2</w:t>
        </w:r>
      </w:hyperlink>
      <w:r>
        <w:rPr>
          <w:rFonts w:ascii="Times New Roman" w:hAnsi="Times New Roman" w:cs="Times New Roman"/>
          <w:sz w:val="28"/>
          <w:szCs w:val="28"/>
        </w:rPr>
        <w:t xml:space="preserve"> настоящего Федерального закона, в соответствии с которым гражданин обратился с заявлением о признании его банкротом во внесудебном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а также наименование многофункционального центра предоставления государственных и муниципальных услуг, включившего в Единый федеральный реестр сведений о банкротстве соответствующие сведения.</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2. Опубликование сведений о ходе внесудебного банкротства гражданина осуществляется в порядке, установленном </w:t>
      </w:r>
      <w:hyperlink r:id="rId63" w:history="1">
        <w:r>
          <w:rPr>
            <w:rFonts w:ascii="Times New Roman" w:hAnsi="Times New Roman" w:cs="Times New Roman"/>
            <w:color w:val="0000FF"/>
            <w:sz w:val="28"/>
            <w:szCs w:val="28"/>
          </w:rPr>
          <w:t>статьей 213.7</w:t>
        </w:r>
      </w:hyperlink>
      <w:r>
        <w:rPr>
          <w:rFonts w:ascii="Times New Roman" w:hAnsi="Times New Roman" w:cs="Times New Roman"/>
          <w:sz w:val="28"/>
          <w:szCs w:val="28"/>
        </w:rPr>
        <w:t xml:space="preserve"> настоящего Федерального закона, с учетом особенностей, установленных настоящим параграфом.</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3. Днем опубликования сведений, предусмотренных настоящим параграфом, признается дата размещения сообщения в Едином федеральном реестре сведений о банкротстве по московскому времени.</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(п. 3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Федеральным </w:t>
      </w:r>
      <w:hyperlink r:id="rId6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4. Течение установленных настоящим параграфом сроков, зависящих от опубликования предусмотренных настоящим параграфом сведений, начинается на следующий день после даты их опубликования по московскому времени.</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lastRenderedPageBreak/>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4 введен Федеральным </w:t>
      </w:r>
      <w:hyperlink r:id="rId6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p>
    <w:p w:rsidR="003F7816" w:rsidRDefault="003F7816" w:rsidP="003F7816">
      <w:pPr>
        <w:autoSpaceDE w:val="0"/>
        <w:autoSpaceDN w:val="0"/>
        <w:adjustRightInd w:val="0"/>
        <w:spacing w:line="240" w:lineRule="auto"/>
        <w:ind w:firstLine="540"/>
        <w:outlineLvl w:val="1"/>
        <w:rPr>
          <w:rFonts w:ascii="Times New Roman" w:hAnsi="Times New Roman" w:cs="Times New Roman"/>
          <w:b/>
          <w:bCs/>
          <w:sz w:val="28"/>
          <w:szCs w:val="28"/>
        </w:rPr>
      </w:pPr>
      <w:r>
        <w:rPr>
          <w:rFonts w:ascii="Times New Roman" w:hAnsi="Times New Roman" w:cs="Times New Roman"/>
          <w:b/>
          <w:bCs/>
          <w:sz w:val="28"/>
          <w:szCs w:val="28"/>
        </w:rPr>
        <w:t>Статья 223.4. Последствия включения сведений о гражданине, подавшем заявление о признании его банкротом во внесудебном порядке, в Единый федеральный реестр сведений о банкротстве</w:t>
      </w:r>
    </w:p>
    <w:p w:rsidR="003F7816" w:rsidRDefault="003F7816" w:rsidP="003F7816">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введена</w:t>
      </w:r>
      <w:proofErr w:type="gramEnd"/>
      <w:r>
        <w:rPr>
          <w:rFonts w:ascii="Times New Roman" w:hAnsi="Times New Roman" w:cs="Times New Roman"/>
          <w:sz w:val="28"/>
          <w:szCs w:val="28"/>
        </w:rPr>
        <w:t xml:space="preserve"> Федеральным </w:t>
      </w:r>
      <w:hyperlink r:id="rId6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31.07.2020 N 289-ФЗ)</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p>
    <w:p w:rsidR="003F7816" w:rsidRDefault="003F7816" w:rsidP="003F7816">
      <w:pPr>
        <w:autoSpaceDE w:val="0"/>
        <w:autoSpaceDN w:val="0"/>
        <w:adjustRightInd w:val="0"/>
        <w:spacing w:line="240" w:lineRule="auto"/>
        <w:ind w:firstLine="540"/>
        <w:rPr>
          <w:rFonts w:ascii="Times New Roman" w:hAnsi="Times New Roman" w:cs="Times New Roman"/>
          <w:sz w:val="28"/>
          <w:szCs w:val="28"/>
        </w:rPr>
      </w:pPr>
      <w:bookmarkStart w:id="26" w:name="Par107"/>
      <w:bookmarkEnd w:id="26"/>
      <w:r>
        <w:rPr>
          <w:rFonts w:ascii="Times New Roman" w:hAnsi="Times New Roman" w:cs="Times New Roman"/>
          <w:sz w:val="28"/>
          <w:szCs w:val="28"/>
        </w:rPr>
        <w:t>1. Со дня включения сведений о возбуждении процедуры внесудебного банкротства гражданина в Единый федеральный реестр сведений о банкротстве вводится мораторий на удовлетворение требований кредиторов по денежным обязательствам, об уплате обязательных платежей, за исключением:</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27" w:name="Par108"/>
      <w:bookmarkEnd w:id="27"/>
      <w:r>
        <w:rPr>
          <w:rFonts w:ascii="Times New Roman" w:hAnsi="Times New Roman" w:cs="Times New Roman"/>
          <w:sz w:val="28"/>
          <w:szCs w:val="28"/>
        </w:rPr>
        <w:t>1) требований кредиторов, не указанных в заявлении о признании гражданина банкротом во внесудебном порядке;</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28" w:name="Par109"/>
      <w:bookmarkEnd w:id="28"/>
      <w:proofErr w:type="gramStart"/>
      <w:r>
        <w:rPr>
          <w:rFonts w:ascii="Times New Roman" w:hAnsi="Times New Roman" w:cs="Times New Roman"/>
          <w:sz w:val="28"/>
          <w:szCs w:val="28"/>
        </w:rPr>
        <w:t>2) требований о возмещении вреда, причиненного жизни или здоровью, по делам об истребовании имущества из чужого незаконного владения, об устранении препятствий к владению указанным имуществом, о признании права собственности на указанное имущество, о выплате заработной платы и выходного пособия, о возмещении морального вреда, о взыскании алиментов, а также иных требований, неразрывно связанных с личностью кредитора, в том числе требований, не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заявленных</w:t>
      </w:r>
      <w:proofErr w:type="gramEnd"/>
      <w:r>
        <w:rPr>
          <w:rFonts w:ascii="Times New Roman" w:hAnsi="Times New Roman" w:cs="Times New Roman"/>
          <w:sz w:val="28"/>
          <w:szCs w:val="28"/>
        </w:rPr>
        <w:t xml:space="preserve"> при подаче заявления о признании гражданина банкротом во внесудебном порядке.</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29" w:name="Par110"/>
      <w:bookmarkEnd w:id="29"/>
      <w:r>
        <w:rPr>
          <w:rFonts w:ascii="Times New Roman" w:hAnsi="Times New Roman" w:cs="Times New Roman"/>
          <w:sz w:val="28"/>
          <w:szCs w:val="28"/>
        </w:rPr>
        <w:t>2. Со дня включения сведений о возбуждении процедуры внесудебного банкротства гражданина в Единый федеральный реестр сведений о банкротстве также наступают следующие последствия:</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срок исполнения возникших до дня включения таких сведений в Единый федеральный реестр сведений о банкротстве денежных обязательств, обязанности по уплате обязательных платежей считается наступившим, за исключением требований кредиторов, указанных в </w:t>
      </w:r>
      <w:hyperlink w:anchor="Par108" w:history="1">
        <w:r>
          <w:rPr>
            <w:rFonts w:ascii="Times New Roman" w:hAnsi="Times New Roman" w:cs="Times New Roman"/>
            <w:color w:val="0000FF"/>
            <w:sz w:val="28"/>
            <w:szCs w:val="28"/>
          </w:rPr>
          <w:t>подпунктах 1</w:t>
        </w:r>
      </w:hyperlink>
      <w:r>
        <w:rPr>
          <w:rFonts w:ascii="Times New Roman" w:hAnsi="Times New Roman" w:cs="Times New Roman"/>
          <w:sz w:val="28"/>
          <w:szCs w:val="28"/>
        </w:rPr>
        <w:t xml:space="preserve"> и </w:t>
      </w:r>
      <w:hyperlink w:anchor="Par109" w:history="1">
        <w:r>
          <w:rPr>
            <w:rFonts w:ascii="Times New Roman" w:hAnsi="Times New Roman" w:cs="Times New Roman"/>
            <w:color w:val="0000FF"/>
            <w:sz w:val="28"/>
            <w:szCs w:val="28"/>
          </w:rPr>
          <w:t>2 пункта 1</w:t>
        </w:r>
      </w:hyperlink>
      <w:r>
        <w:rPr>
          <w:rFonts w:ascii="Times New Roman" w:hAnsi="Times New Roman" w:cs="Times New Roman"/>
          <w:sz w:val="28"/>
          <w:szCs w:val="28"/>
        </w:rPr>
        <w:t xml:space="preserve"> настоящей статьи;</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прекращается начисление неустоек (штрафов, пеней) и иных финансовых санкций, а также процентов по всем обязательствам гражданина, за исключением требований кредиторов, указанных в </w:t>
      </w:r>
      <w:hyperlink w:anchor="Par108" w:history="1">
        <w:r>
          <w:rPr>
            <w:rFonts w:ascii="Times New Roman" w:hAnsi="Times New Roman" w:cs="Times New Roman"/>
            <w:color w:val="0000FF"/>
            <w:sz w:val="28"/>
            <w:szCs w:val="28"/>
          </w:rPr>
          <w:t>подпунктах 1</w:t>
        </w:r>
      </w:hyperlink>
      <w:r>
        <w:rPr>
          <w:rFonts w:ascii="Times New Roman" w:hAnsi="Times New Roman" w:cs="Times New Roman"/>
          <w:sz w:val="28"/>
          <w:szCs w:val="28"/>
        </w:rPr>
        <w:t xml:space="preserve"> и </w:t>
      </w:r>
      <w:hyperlink w:anchor="Par109" w:history="1">
        <w:r>
          <w:rPr>
            <w:rFonts w:ascii="Times New Roman" w:hAnsi="Times New Roman" w:cs="Times New Roman"/>
            <w:color w:val="0000FF"/>
            <w:sz w:val="28"/>
            <w:szCs w:val="28"/>
          </w:rPr>
          <w:t>2 пункта 1</w:t>
        </w:r>
      </w:hyperlink>
      <w:r>
        <w:rPr>
          <w:rFonts w:ascii="Times New Roman" w:hAnsi="Times New Roman" w:cs="Times New Roman"/>
          <w:sz w:val="28"/>
          <w:szCs w:val="28"/>
        </w:rPr>
        <w:t xml:space="preserve"> настоящей статьи;</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не подлежат применению правила </w:t>
      </w:r>
      <w:hyperlink r:id="rId67" w:history="1">
        <w:r>
          <w:rPr>
            <w:rFonts w:ascii="Times New Roman" w:hAnsi="Times New Roman" w:cs="Times New Roman"/>
            <w:color w:val="0000FF"/>
            <w:sz w:val="28"/>
            <w:szCs w:val="28"/>
          </w:rPr>
          <w:t>статьи 8</w:t>
        </w:r>
      </w:hyperlink>
      <w:r>
        <w:rPr>
          <w:rFonts w:ascii="Times New Roman" w:hAnsi="Times New Roman" w:cs="Times New Roman"/>
          <w:sz w:val="28"/>
          <w:szCs w:val="28"/>
        </w:rPr>
        <w:t xml:space="preserve"> Федерального закона от 2 октября 2007 года N 229-ФЗ "Об исполнительном производстве" в части возможности направления исполнительных документов в банк или иную кредитную организацию непосредственно взыскателем;</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lastRenderedPageBreak/>
        <w:t>все исполнительные документы могут быть направлены только в Федеральную службу судебных приставов и ее территориальные органы;</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приостанавливается исполнение исполнительных документов по имущественным взысканиям с гражданина, за исключением исполнительных документов по требованиям, указанным в </w:t>
      </w:r>
      <w:hyperlink w:anchor="Par108" w:history="1">
        <w:r>
          <w:rPr>
            <w:rFonts w:ascii="Times New Roman" w:hAnsi="Times New Roman" w:cs="Times New Roman"/>
            <w:color w:val="0000FF"/>
            <w:sz w:val="28"/>
            <w:szCs w:val="28"/>
          </w:rPr>
          <w:t>подпунктах 1</w:t>
        </w:r>
      </w:hyperlink>
      <w:r>
        <w:rPr>
          <w:rFonts w:ascii="Times New Roman" w:hAnsi="Times New Roman" w:cs="Times New Roman"/>
          <w:sz w:val="28"/>
          <w:szCs w:val="28"/>
        </w:rPr>
        <w:t xml:space="preserve"> и </w:t>
      </w:r>
      <w:hyperlink w:anchor="Par109" w:history="1">
        <w:r>
          <w:rPr>
            <w:rFonts w:ascii="Times New Roman" w:hAnsi="Times New Roman" w:cs="Times New Roman"/>
            <w:color w:val="0000FF"/>
            <w:sz w:val="28"/>
            <w:szCs w:val="28"/>
          </w:rPr>
          <w:t>2 пункта 1</w:t>
        </w:r>
      </w:hyperlink>
      <w:r>
        <w:rPr>
          <w:rFonts w:ascii="Times New Roman" w:hAnsi="Times New Roman" w:cs="Times New Roman"/>
          <w:sz w:val="28"/>
          <w:szCs w:val="28"/>
        </w:rPr>
        <w:t xml:space="preserve"> настоящей статьи;</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согласие гражданина-должника на предоставление органами, осуществляющими государственную регистрацию или иной учет (регистрацию), имеющихся у них сведений кредиторам в соответствии с </w:t>
      </w:r>
      <w:hyperlink w:anchor="Par121" w:history="1">
        <w:r>
          <w:rPr>
            <w:rFonts w:ascii="Times New Roman" w:hAnsi="Times New Roman" w:cs="Times New Roman"/>
            <w:color w:val="0000FF"/>
            <w:sz w:val="28"/>
            <w:szCs w:val="28"/>
          </w:rPr>
          <w:t>пунктом 5</w:t>
        </w:r>
      </w:hyperlink>
      <w:r>
        <w:rPr>
          <w:rFonts w:ascii="Times New Roman" w:hAnsi="Times New Roman" w:cs="Times New Roman"/>
          <w:sz w:val="28"/>
          <w:szCs w:val="28"/>
        </w:rPr>
        <w:t xml:space="preserve"> настоящей статьи считается предоставленным.</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Абзац утратил силу. - Федеральный </w:t>
      </w:r>
      <w:hyperlink r:id="rId6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3. Основанием для обеспечения наступления предусмотренных </w:t>
      </w:r>
      <w:hyperlink w:anchor="Par107"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и </w:t>
      </w:r>
      <w:hyperlink w:anchor="Par110"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последствий является включение сведений о возбуждении процедуры внесудебного банкротства гражданина в Единый федеральный реестр сведений о банкротстве.</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3 в ред. Федерального </w:t>
      </w:r>
      <w:hyperlink r:id="rId6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4. Гражданин в течение срока процедуры внесудебного банкротства не имеет права совершать сделки по получению займов, кредитов, выдаче поручительств и иные обеспечительные сделки.</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bookmarkStart w:id="30" w:name="Par121"/>
      <w:bookmarkEnd w:id="30"/>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В течение срока процедуры внесудебного банкротства гражданина кредитор, указанный в списке кредиторов, предусмотренном </w:t>
      </w:r>
      <w:hyperlink w:anchor="Par45" w:history="1">
        <w:r>
          <w:rPr>
            <w:rFonts w:ascii="Times New Roman" w:hAnsi="Times New Roman" w:cs="Times New Roman"/>
            <w:color w:val="0000FF"/>
            <w:sz w:val="28"/>
            <w:szCs w:val="28"/>
          </w:rPr>
          <w:t>пунктом 4 статьи 223.2</w:t>
        </w:r>
      </w:hyperlink>
      <w:r>
        <w:rPr>
          <w:rFonts w:ascii="Times New Roman" w:hAnsi="Times New Roman" w:cs="Times New Roman"/>
          <w:sz w:val="28"/>
          <w:szCs w:val="28"/>
        </w:rPr>
        <w:t xml:space="preserve"> настоящего Федерального закона, в целях обнаружения принадлежащих должнику имущества или имущественных прав, подлежащих государственной регистрации или иному учету (регистрации), вправе направить в </w:t>
      </w:r>
      <w:hyperlink r:id="rId70" w:history="1">
        <w:r>
          <w:rPr>
            <w:rFonts w:ascii="Times New Roman" w:hAnsi="Times New Roman" w:cs="Times New Roman"/>
            <w:color w:val="0000FF"/>
            <w:sz w:val="28"/>
            <w:szCs w:val="28"/>
          </w:rPr>
          <w:t>органы</w:t>
        </w:r>
      </w:hyperlink>
      <w:r>
        <w:rPr>
          <w:rFonts w:ascii="Times New Roman" w:hAnsi="Times New Roman" w:cs="Times New Roman"/>
          <w:sz w:val="28"/>
          <w:szCs w:val="28"/>
        </w:rPr>
        <w:t>, осуществляющие государственную регистрацию или иной учет (регистрацию), определенные Правительством Российской Федерации, посредством системы межведомственного электронного взаимодействия запрос о наличии зарегистрированных</w:t>
      </w:r>
      <w:proofErr w:type="gramEnd"/>
      <w:r>
        <w:rPr>
          <w:rFonts w:ascii="Times New Roman" w:hAnsi="Times New Roman" w:cs="Times New Roman"/>
          <w:sz w:val="28"/>
          <w:szCs w:val="28"/>
        </w:rPr>
        <w:t xml:space="preserve"> (учтенных) имущества или имущественных прав гражданина-должника. Состав сведений, содержащихся в запросе, а также </w:t>
      </w:r>
      <w:hyperlink r:id="rId71" w:history="1">
        <w:r>
          <w:rPr>
            <w:rFonts w:ascii="Times New Roman" w:hAnsi="Times New Roman" w:cs="Times New Roman"/>
            <w:color w:val="0000FF"/>
            <w:sz w:val="28"/>
            <w:szCs w:val="28"/>
          </w:rPr>
          <w:t>порядок и сроки</w:t>
        </w:r>
      </w:hyperlink>
      <w:r>
        <w:rPr>
          <w:rFonts w:ascii="Times New Roman" w:hAnsi="Times New Roman" w:cs="Times New Roman"/>
          <w:sz w:val="28"/>
          <w:szCs w:val="28"/>
        </w:rPr>
        <w:t xml:space="preserve"> представления информации в ответ на запрос определяются Правительством Российской Федерации.</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p>
    <w:p w:rsidR="003F7816" w:rsidRDefault="003F7816" w:rsidP="003F7816">
      <w:pPr>
        <w:autoSpaceDE w:val="0"/>
        <w:autoSpaceDN w:val="0"/>
        <w:adjustRightInd w:val="0"/>
        <w:spacing w:line="240" w:lineRule="auto"/>
        <w:ind w:firstLine="540"/>
        <w:outlineLvl w:val="1"/>
        <w:rPr>
          <w:rFonts w:ascii="Times New Roman" w:hAnsi="Times New Roman" w:cs="Times New Roman"/>
          <w:b/>
          <w:bCs/>
          <w:sz w:val="28"/>
          <w:szCs w:val="28"/>
        </w:rPr>
      </w:pPr>
      <w:bookmarkStart w:id="31" w:name="Par123"/>
      <w:bookmarkEnd w:id="31"/>
      <w:r>
        <w:rPr>
          <w:rFonts w:ascii="Times New Roman" w:hAnsi="Times New Roman" w:cs="Times New Roman"/>
          <w:b/>
          <w:bCs/>
          <w:sz w:val="28"/>
          <w:szCs w:val="28"/>
        </w:rPr>
        <w:t>Статья 223.5. Прекращение процедуры внесудебного банкротства гражданина</w:t>
      </w:r>
    </w:p>
    <w:p w:rsidR="003F7816" w:rsidRDefault="003F7816" w:rsidP="003F7816">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введена</w:t>
      </w:r>
      <w:proofErr w:type="gramEnd"/>
      <w:r>
        <w:rPr>
          <w:rFonts w:ascii="Times New Roman" w:hAnsi="Times New Roman" w:cs="Times New Roman"/>
          <w:sz w:val="28"/>
          <w:szCs w:val="28"/>
        </w:rPr>
        <w:t xml:space="preserve"> Федеральным </w:t>
      </w:r>
      <w:hyperlink r:id="rId7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31.07.2020 N 289-ФЗ)</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p>
    <w:p w:rsidR="003F7816" w:rsidRDefault="003F7816" w:rsidP="003F7816">
      <w:pPr>
        <w:autoSpaceDE w:val="0"/>
        <w:autoSpaceDN w:val="0"/>
        <w:adjustRightInd w:val="0"/>
        <w:spacing w:line="240" w:lineRule="auto"/>
        <w:ind w:firstLine="540"/>
        <w:rPr>
          <w:rFonts w:ascii="Times New Roman" w:hAnsi="Times New Roman" w:cs="Times New Roman"/>
          <w:sz w:val="28"/>
          <w:szCs w:val="28"/>
        </w:rPr>
      </w:pPr>
      <w:bookmarkStart w:id="32" w:name="Par126"/>
      <w:bookmarkEnd w:id="32"/>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 случае поступления в течение срока процедуры внесудебного банкротства гражданина в его собственность имущества (в результате оспаривания сделки, принятия наследства или получения в дар) или иного </w:t>
      </w:r>
      <w:r>
        <w:rPr>
          <w:rFonts w:ascii="Times New Roman" w:hAnsi="Times New Roman" w:cs="Times New Roman"/>
          <w:sz w:val="28"/>
          <w:szCs w:val="28"/>
        </w:rPr>
        <w:lastRenderedPageBreak/>
        <w:t xml:space="preserve">существенного изменения его имущественного положения, позволяющего полностью или в значительной части исполнить свои обязательства перед кредиторами, указанными в списке кредиторов в соответствии с </w:t>
      </w:r>
      <w:hyperlink w:anchor="Par45" w:history="1">
        <w:r>
          <w:rPr>
            <w:rFonts w:ascii="Times New Roman" w:hAnsi="Times New Roman" w:cs="Times New Roman"/>
            <w:color w:val="0000FF"/>
            <w:sz w:val="28"/>
            <w:szCs w:val="28"/>
          </w:rPr>
          <w:t>пунктом 4 статьи 223.2</w:t>
        </w:r>
      </w:hyperlink>
      <w:r>
        <w:rPr>
          <w:rFonts w:ascii="Times New Roman" w:hAnsi="Times New Roman" w:cs="Times New Roman"/>
          <w:sz w:val="28"/>
          <w:szCs w:val="28"/>
        </w:rPr>
        <w:t xml:space="preserve"> настоящего Федерального закона, гражданин обязан в течение</w:t>
      </w:r>
      <w:proofErr w:type="gramEnd"/>
      <w:r>
        <w:rPr>
          <w:rFonts w:ascii="Times New Roman" w:hAnsi="Times New Roman" w:cs="Times New Roman"/>
          <w:sz w:val="28"/>
          <w:szCs w:val="28"/>
        </w:rPr>
        <w:t xml:space="preserve"> пяти рабочих дней уведомить об этом многофункциональный центр предоставления государственных и муниципальных услуг.</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Не позднее трех рабочих дней со дня получения от гражданина уведомления, предусмотренного </w:t>
      </w:r>
      <w:hyperlink w:anchor="Par126" w:history="1">
        <w:r>
          <w:rPr>
            <w:rFonts w:ascii="Times New Roman" w:hAnsi="Times New Roman" w:cs="Times New Roman"/>
            <w:color w:val="0000FF"/>
            <w:sz w:val="28"/>
            <w:szCs w:val="28"/>
          </w:rPr>
          <w:t>абзацем первым</w:t>
        </w:r>
      </w:hyperlink>
      <w:r>
        <w:rPr>
          <w:rFonts w:ascii="Times New Roman" w:hAnsi="Times New Roman" w:cs="Times New Roman"/>
          <w:sz w:val="28"/>
          <w:szCs w:val="28"/>
        </w:rPr>
        <w:t xml:space="preserve"> настоящего пункта, многофункциональный центр предоставления государственных и муниципальных услуг включает в Единый федеральный реестр сведений о банкротстве сведения о прекращении процедуры внесудебного банкротства гражданина.</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В случае неисполнения гражданином обязанности, предусмотренной </w:t>
      </w:r>
      <w:hyperlink w:anchor="Par126" w:history="1">
        <w:r>
          <w:rPr>
            <w:rFonts w:ascii="Times New Roman" w:hAnsi="Times New Roman" w:cs="Times New Roman"/>
            <w:color w:val="0000FF"/>
            <w:sz w:val="28"/>
            <w:szCs w:val="28"/>
          </w:rPr>
          <w:t>абзацем первым</w:t>
        </w:r>
      </w:hyperlink>
      <w:r>
        <w:rPr>
          <w:rFonts w:ascii="Times New Roman" w:hAnsi="Times New Roman" w:cs="Times New Roman"/>
          <w:sz w:val="28"/>
          <w:szCs w:val="28"/>
        </w:rPr>
        <w:t xml:space="preserve"> настоящего пункта, кредитор, указанный в списке кредиторов в соответствии с </w:t>
      </w:r>
      <w:hyperlink w:anchor="Par45" w:history="1">
        <w:r>
          <w:rPr>
            <w:rFonts w:ascii="Times New Roman" w:hAnsi="Times New Roman" w:cs="Times New Roman"/>
            <w:color w:val="0000FF"/>
            <w:sz w:val="28"/>
            <w:szCs w:val="28"/>
          </w:rPr>
          <w:t>пунктом 4 статьи 223.2</w:t>
        </w:r>
      </w:hyperlink>
      <w:r>
        <w:rPr>
          <w:rFonts w:ascii="Times New Roman" w:hAnsi="Times New Roman" w:cs="Times New Roman"/>
          <w:sz w:val="28"/>
          <w:szCs w:val="28"/>
        </w:rPr>
        <w:t xml:space="preserve"> настоящего Федерального закона, вправе обратиться в арбитражный суд с заявлением о признании такого гражданина банкротом в соответствии со </w:t>
      </w:r>
      <w:hyperlink r:id="rId73" w:history="1">
        <w:r>
          <w:rPr>
            <w:rFonts w:ascii="Times New Roman" w:hAnsi="Times New Roman" w:cs="Times New Roman"/>
            <w:color w:val="0000FF"/>
            <w:sz w:val="28"/>
            <w:szCs w:val="28"/>
          </w:rPr>
          <w:t>статьей 213.5</w:t>
        </w:r>
      </w:hyperlink>
      <w:r>
        <w:rPr>
          <w:rFonts w:ascii="Times New Roman" w:hAnsi="Times New Roman" w:cs="Times New Roman"/>
          <w:sz w:val="28"/>
          <w:szCs w:val="28"/>
        </w:rPr>
        <w:t xml:space="preserve"> настоящего Федерального закона.</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2. Со дня включения сведений о возбуждении процедуры внесудебного банкротства гражданина в Единый федеральный реестр сведений о банкротстве и до дня завершения либо прекращения процедуры внесудебного банкротства гражданина </w:t>
      </w:r>
      <w:proofErr w:type="gramStart"/>
      <w:r>
        <w:rPr>
          <w:rFonts w:ascii="Times New Roman" w:hAnsi="Times New Roman" w:cs="Times New Roman"/>
          <w:sz w:val="28"/>
          <w:szCs w:val="28"/>
        </w:rPr>
        <w:t xml:space="preserve">в арбитражный суд с заявлением о признании такого гражданина банкротом в соответствии со </w:t>
      </w:r>
      <w:hyperlink r:id="rId74" w:history="1">
        <w:r>
          <w:rPr>
            <w:rFonts w:ascii="Times New Roman" w:hAnsi="Times New Roman" w:cs="Times New Roman"/>
            <w:color w:val="0000FF"/>
            <w:sz w:val="28"/>
            <w:szCs w:val="28"/>
          </w:rPr>
          <w:t>статьей</w:t>
        </w:r>
        <w:proofErr w:type="gramEnd"/>
        <w:r>
          <w:rPr>
            <w:rFonts w:ascii="Times New Roman" w:hAnsi="Times New Roman" w:cs="Times New Roman"/>
            <w:color w:val="0000FF"/>
            <w:sz w:val="28"/>
            <w:szCs w:val="28"/>
          </w:rPr>
          <w:t xml:space="preserve"> 213.5</w:t>
        </w:r>
      </w:hyperlink>
      <w:r>
        <w:rPr>
          <w:rFonts w:ascii="Times New Roman" w:hAnsi="Times New Roman" w:cs="Times New Roman"/>
          <w:sz w:val="28"/>
          <w:szCs w:val="28"/>
        </w:rPr>
        <w:t xml:space="preserve"> настоящего Федерального закона вправе обратиться:</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1) кредитор, не указанный в списке кредиторов, предусмотренном </w:t>
      </w:r>
      <w:hyperlink w:anchor="Par45" w:history="1">
        <w:r>
          <w:rPr>
            <w:rFonts w:ascii="Times New Roman" w:hAnsi="Times New Roman" w:cs="Times New Roman"/>
            <w:color w:val="0000FF"/>
            <w:sz w:val="28"/>
            <w:szCs w:val="28"/>
          </w:rPr>
          <w:t>пунктом 4 статьи 223.2</w:t>
        </w:r>
      </w:hyperlink>
      <w:r>
        <w:rPr>
          <w:rFonts w:ascii="Times New Roman" w:hAnsi="Times New Roman" w:cs="Times New Roman"/>
          <w:sz w:val="28"/>
          <w:szCs w:val="28"/>
        </w:rPr>
        <w:t xml:space="preserve"> настоящего Федерального закона;</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2) кредитор, указанный в списке кредиторов, предусмотренном </w:t>
      </w:r>
      <w:hyperlink w:anchor="Par45" w:history="1">
        <w:r>
          <w:rPr>
            <w:rFonts w:ascii="Times New Roman" w:hAnsi="Times New Roman" w:cs="Times New Roman"/>
            <w:color w:val="0000FF"/>
            <w:sz w:val="28"/>
            <w:szCs w:val="28"/>
          </w:rPr>
          <w:t>пунктом 4 статьи 223.2</w:t>
        </w:r>
      </w:hyperlink>
      <w:r>
        <w:rPr>
          <w:rFonts w:ascii="Times New Roman" w:hAnsi="Times New Roman" w:cs="Times New Roman"/>
          <w:sz w:val="28"/>
          <w:szCs w:val="28"/>
        </w:rPr>
        <w:t xml:space="preserve"> настоящего Федерального закона, в любом из следующих случаев:</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указание задолженности перед ним не в полном объеме, существенно влияющем на признание гражданина соответствующим критериям, определенным </w:t>
      </w:r>
      <w:hyperlink w:anchor="Par9" w:history="1">
        <w:r>
          <w:rPr>
            <w:rFonts w:ascii="Times New Roman" w:hAnsi="Times New Roman" w:cs="Times New Roman"/>
            <w:color w:val="0000FF"/>
            <w:sz w:val="28"/>
            <w:szCs w:val="28"/>
          </w:rPr>
          <w:t>пунктом 1 статьи 223.2</w:t>
        </w:r>
      </w:hyperlink>
      <w:r>
        <w:rPr>
          <w:rFonts w:ascii="Times New Roman" w:hAnsi="Times New Roman" w:cs="Times New Roman"/>
          <w:sz w:val="28"/>
          <w:szCs w:val="28"/>
        </w:rPr>
        <w:t xml:space="preserve"> настоящего Федерального закона;</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обнаружение принадлежащих должнику имущества или имущественных прав, подлежащих государственной регистрации или иному учету (регистрации);</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наличие вступившего в законную силу решения суда по поданному таким кредитором иску о признании сделки должника недействительной.</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наличие обоснованных предположений и (или) представление доказательств, свидетельствующих о наличии у гражданина-должника, обратившегося с заявлением о признании его банкротом во внесудебном порядке в соответствии с </w:t>
      </w:r>
      <w:hyperlink w:anchor="Par11" w:history="1">
        <w:r>
          <w:rPr>
            <w:rFonts w:ascii="Times New Roman" w:hAnsi="Times New Roman" w:cs="Times New Roman"/>
            <w:color w:val="0000FF"/>
            <w:sz w:val="28"/>
            <w:szCs w:val="28"/>
          </w:rPr>
          <w:t>подпунктами 2</w:t>
        </w:r>
      </w:hyperlink>
      <w:r>
        <w:rPr>
          <w:rFonts w:ascii="Times New Roman" w:hAnsi="Times New Roman" w:cs="Times New Roman"/>
          <w:sz w:val="28"/>
          <w:szCs w:val="28"/>
        </w:rPr>
        <w:t xml:space="preserve"> - </w:t>
      </w:r>
      <w:hyperlink w:anchor="Par19" w:history="1">
        <w:r>
          <w:rPr>
            <w:rFonts w:ascii="Times New Roman" w:hAnsi="Times New Roman" w:cs="Times New Roman"/>
            <w:color w:val="0000FF"/>
            <w:sz w:val="28"/>
            <w:szCs w:val="28"/>
          </w:rPr>
          <w:t>4 пункта 1 статьи 223.2</w:t>
        </w:r>
      </w:hyperlink>
      <w:r>
        <w:rPr>
          <w:rFonts w:ascii="Times New Roman" w:hAnsi="Times New Roman" w:cs="Times New Roman"/>
          <w:sz w:val="28"/>
          <w:szCs w:val="28"/>
        </w:rPr>
        <w:t xml:space="preserve"> настоящего Федерального закона, имущества и (или) дохода либо о совершении должником или другими лицами за счет должника сделок, которые подлежат оспариванию и за счет которых могут быть погашены</w:t>
      </w:r>
      <w:proofErr w:type="gramEnd"/>
      <w:r>
        <w:rPr>
          <w:rFonts w:ascii="Times New Roman" w:hAnsi="Times New Roman" w:cs="Times New Roman"/>
          <w:sz w:val="28"/>
          <w:szCs w:val="28"/>
        </w:rPr>
        <w:t xml:space="preserve"> требования кредитора в существенном объеме с учетом расходов на проведение процедуры, применяемой в деле о банкротстве.</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7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3. Со дня вынесения арбитражным судом определения о признании обоснованным заявления о признании гражданина банкротом и введении реструктуризации долгов гражданина прекращается процедура внесудебного банкротства такого гражданина.</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Арбитражный суд направляет в многофункциональный центр предоставления государственных и муниципальных услуг, осуществлявший включение сведений о внесудебном банкротстве гражданина в Единый федеральный реестр сведений о банкротстве, копию определения о признании обоснованным заявления о признании гражданина банкротом и введении реструктуризации долгов гражданина не позднее трех рабочих дней после дня его вынесения.</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Многофункциональный центр предоставления государственных и муниципальных услуг не позднее трех рабочих дней со дня получения копии определения арбитражного суда о признании обоснованным заявления о признании гражданина банкротом и введении реструктуризации долгов гражданина включает в Единый федеральный реестр сведений о банкротстве сведения о прекращении процедуры внесудебного банкротства гражданина.</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p>
    <w:p w:rsidR="003F7816" w:rsidRDefault="003F7816" w:rsidP="003F7816">
      <w:pPr>
        <w:autoSpaceDE w:val="0"/>
        <w:autoSpaceDN w:val="0"/>
        <w:adjustRightInd w:val="0"/>
        <w:spacing w:line="240" w:lineRule="auto"/>
        <w:ind w:firstLine="540"/>
        <w:outlineLvl w:val="1"/>
        <w:rPr>
          <w:rFonts w:ascii="Times New Roman" w:hAnsi="Times New Roman" w:cs="Times New Roman"/>
          <w:b/>
          <w:bCs/>
          <w:sz w:val="28"/>
          <w:szCs w:val="28"/>
        </w:rPr>
      </w:pPr>
      <w:r>
        <w:rPr>
          <w:rFonts w:ascii="Times New Roman" w:hAnsi="Times New Roman" w:cs="Times New Roman"/>
          <w:b/>
          <w:bCs/>
          <w:sz w:val="28"/>
          <w:szCs w:val="28"/>
        </w:rPr>
        <w:t>Статья 223.6. Освобождение гражданина от обязательств по завершении процедуры внесудебного банкротства гражданина</w:t>
      </w:r>
    </w:p>
    <w:p w:rsidR="003F7816" w:rsidRDefault="003F7816" w:rsidP="003F7816">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введена</w:t>
      </w:r>
      <w:proofErr w:type="gramEnd"/>
      <w:r>
        <w:rPr>
          <w:rFonts w:ascii="Times New Roman" w:hAnsi="Times New Roman" w:cs="Times New Roman"/>
          <w:sz w:val="28"/>
          <w:szCs w:val="28"/>
        </w:rPr>
        <w:t xml:space="preserve"> Федеральным </w:t>
      </w:r>
      <w:hyperlink r:id="rId7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31.07.2020 N 289-ФЗ)</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p>
    <w:p w:rsidR="003F7816" w:rsidRDefault="003F7816" w:rsidP="003F7816">
      <w:pPr>
        <w:autoSpaceDE w:val="0"/>
        <w:autoSpaceDN w:val="0"/>
        <w:adjustRightInd w:val="0"/>
        <w:spacing w:line="240" w:lineRule="auto"/>
        <w:ind w:firstLine="540"/>
        <w:rPr>
          <w:rFonts w:ascii="Times New Roman" w:hAnsi="Times New Roman" w:cs="Times New Roman"/>
          <w:sz w:val="28"/>
          <w:szCs w:val="28"/>
        </w:rPr>
      </w:pPr>
      <w:bookmarkStart w:id="33" w:name="Par144"/>
      <w:bookmarkEnd w:id="33"/>
      <w:r>
        <w:rPr>
          <w:rFonts w:ascii="Times New Roman" w:hAnsi="Times New Roman" w:cs="Times New Roman"/>
          <w:sz w:val="28"/>
          <w:szCs w:val="28"/>
        </w:rPr>
        <w:t xml:space="preserve">1. По истечении шести месяцев со дня включения сведений о возбуждении процедуры внесудебного банкротства гражданина в Единый федеральный реестр сведений о банкротстве завершается процедура внесудебного банкротства </w:t>
      </w:r>
      <w:proofErr w:type="gramStart"/>
      <w:r>
        <w:rPr>
          <w:rFonts w:ascii="Times New Roman" w:hAnsi="Times New Roman" w:cs="Times New Roman"/>
          <w:sz w:val="28"/>
          <w:szCs w:val="28"/>
        </w:rPr>
        <w:t>гражданина</w:t>
      </w:r>
      <w:proofErr w:type="gramEnd"/>
      <w:r>
        <w:rPr>
          <w:rFonts w:ascii="Times New Roman" w:hAnsi="Times New Roman" w:cs="Times New Roman"/>
          <w:sz w:val="28"/>
          <w:szCs w:val="28"/>
        </w:rPr>
        <w:t xml:space="preserve"> и такой гражданин освобождается от дальнейшего исполнения требований кредиторов, указанных им в заявлении о признании его банкротом во внесудебном порядке, с учетом общего размера денежных обязательств и обязанностей по уплате обязательных платежей, предусмотренного </w:t>
      </w:r>
      <w:hyperlink w:anchor="Par9" w:history="1">
        <w:r>
          <w:rPr>
            <w:rFonts w:ascii="Times New Roman" w:hAnsi="Times New Roman" w:cs="Times New Roman"/>
            <w:color w:val="0000FF"/>
            <w:sz w:val="28"/>
            <w:szCs w:val="28"/>
          </w:rPr>
          <w:t>пунктом 1 статьи 223.2</w:t>
        </w:r>
      </w:hyperlink>
      <w:r>
        <w:rPr>
          <w:rFonts w:ascii="Times New Roman" w:hAnsi="Times New Roman" w:cs="Times New Roman"/>
          <w:sz w:val="28"/>
          <w:szCs w:val="28"/>
        </w:rPr>
        <w:t xml:space="preserve"> настоящего Федерального закона.</w:t>
      </w:r>
    </w:p>
    <w:p w:rsidR="003F7816" w:rsidRDefault="003F7816" w:rsidP="003F7816">
      <w:pPr>
        <w:autoSpaceDE w:val="0"/>
        <w:autoSpaceDN w:val="0"/>
        <w:adjustRightInd w:val="0"/>
        <w:spacing w:line="240" w:lineRule="auto"/>
        <w:ind w:firstLine="0"/>
        <w:jc w:val="left"/>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F78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7816" w:rsidRDefault="003F7816">
            <w:pPr>
              <w:autoSpaceDE w:val="0"/>
              <w:autoSpaceDN w:val="0"/>
              <w:adjustRightInd w:val="0"/>
              <w:spacing w:line="240" w:lineRule="auto"/>
              <w:ind w:firstLine="0"/>
              <w:jc w:val="left"/>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F7816" w:rsidRDefault="003F7816">
            <w:pPr>
              <w:autoSpaceDE w:val="0"/>
              <w:autoSpaceDN w:val="0"/>
              <w:adjustRightInd w:val="0"/>
              <w:spacing w:line="240" w:lineRule="auto"/>
              <w:ind w:firstLine="0"/>
              <w:jc w:val="left"/>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proofErr w:type="spellStart"/>
            <w:r>
              <w:rPr>
                <w:rFonts w:ascii="Times New Roman" w:hAnsi="Times New Roman" w:cs="Times New Roman"/>
                <w:color w:val="392C69"/>
                <w:sz w:val="28"/>
                <w:szCs w:val="28"/>
              </w:rPr>
              <w:t>КонсультантПлюс</w:t>
            </w:r>
            <w:proofErr w:type="spellEnd"/>
            <w:r>
              <w:rPr>
                <w:rFonts w:ascii="Times New Roman" w:hAnsi="Times New Roman" w:cs="Times New Roman"/>
                <w:color w:val="392C69"/>
                <w:sz w:val="28"/>
                <w:szCs w:val="28"/>
              </w:rPr>
              <w:t>: примечание.</w:t>
            </w:r>
          </w:p>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proofErr w:type="spellStart"/>
            <w:r>
              <w:rPr>
                <w:rFonts w:ascii="Times New Roman" w:hAnsi="Times New Roman" w:cs="Times New Roman"/>
                <w:color w:val="392C69"/>
                <w:sz w:val="28"/>
                <w:szCs w:val="28"/>
              </w:rPr>
              <w:t>Абз</w:t>
            </w:r>
            <w:proofErr w:type="spellEnd"/>
            <w:r>
              <w:rPr>
                <w:rFonts w:ascii="Times New Roman" w:hAnsi="Times New Roman" w:cs="Times New Roman"/>
                <w:color w:val="392C69"/>
                <w:sz w:val="28"/>
                <w:szCs w:val="28"/>
              </w:rPr>
              <w:t xml:space="preserve">. 2 п. 1 ст. 223.6 (в ред. ФЗ от 04.08.2023 N 474-ФЗ) </w:t>
            </w:r>
            <w:hyperlink r:id="rId77" w:history="1">
              <w:r>
                <w:rPr>
                  <w:rFonts w:ascii="Times New Roman" w:hAnsi="Times New Roman" w:cs="Times New Roman"/>
                  <w:color w:val="0000FF"/>
                  <w:sz w:val="28"/>
                  <w:szCs w:val="28"/>
                </w:rPr>
                <w:t>распространяется</w:t>
              </w:r>
            </w:hyperlink>
            <w:r>
              <w:rPr>
                <w:rFonts w:ascii="Times New Roman" w:hAnsi="Times New Roman" w:cs="Times New Roman"/>
                <w:color w:val="392C69"/>
                <w:sz w:val="28"/>
                <w:szCs w:val="28"/>
              </w:rPr>
              <w:t xml:space="preserve"> на процедуры внесудебного банкротства, возбужденные и не завершенные или не прекращенные до 03.11.2023. О включении сведений о процедурах, завершенных до 03.11.2023, см. указанный </w:t>
            </w:r>
            <w:hyperlink r:id="rId78" w:history="1">
              <w:r>
                <w:rPr>
                  <w:rFonts w:ascii="Times New Roman" w:hAnsi="Times New Roman" w:cs="Times New Roman"/>
                  <w:color w:val="0000FF"/>
                  <w:sz w:val="28"/>
                  <w:szCs w:val="28"/>
                </w:rPr>
                <w:t>закон</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3F7816" w:rsidRDefault="003F7816">
            <w:pPr>
              <w:autoSpaceDE w:val="0"/>
              <w:autoSpaceDN w:val="0"/>
              <w:adjustRightInd w:val="0"/>
              <w:spacing w:line="240" w:lineRule="auto"/>
              <w:ind w:firstLine="0"/>
              <w:rPr>
                <w:rFonts w:ascii="Times New Roman" w:hAnsi="Times New Roman" w:cs="Times New Roman"/>
                <w:color w:val="392C69"/>
                <w:sz w:val="28"/>
                <w:szCs w:val="28"/>
              </w:rPr>
            </w:pPr>
          </w:p>
        </w:tc>
      </w:tr>
    </w:tbl>
    <w:p w:rsidR="003F7816" w:rsidRDefault="003F7816" w:rsidP="003F7816">
      <w:pPr>
        <w:autoSpaceDE w:val="0"/>
        <w:autoSpaceDN w:val="0"/>
        <w:adjustRightInd w:val="0"/>
        <w:spacing w:before="360" w:line="240" w:lineRule="auto"/>
        <w:ind w:firstLine="540"/>
        <w:rPr>
          <w:rFonts w:ascii="Times New Roman" w:hAnsi="Times New Roman" w:cs="Times New Roman"/>
          <w:sz w:val="28"/>
          <w:szCs w:val="28"/>
        </w:rPr>
      </w:pPr>
      <w:proofErr w:type="gramStart"/>
      <w:r>
        <w:rPr>
          <w:rFonts w:ascii="Times New Roman" w:hAnsi="Times New Roman" w:cs="Times New Roman"/>
          <w:sz w:val="28"/>
          <w:szCs w:val="28"/>
        </w:rPr>
        <w:t>Включение сведений о завершении процедуры внесудебного банкротства гражданина в Единый федеральный реестр сведений о банкротстве обеспечивается с использованием программно-аппаратного комплекса Единого федерального реестра сведений о банкротстве не позднее дня, следующего за днем завершения указанной процедуры, в том числе в случае, если день завершения указанной процедуры или день включения сведений о завершении указанной процедуры приходится на выходной или праздничный день.</w:t>
      </w:r>
      <w:proofErr w:type="gramEnd"/>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Задолженность гражданина перед кредиторами, указанными им в заявлении о признании его банкротом во внесудебном порядке, признается безнадежной задолженностью.</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2. Освобождение гражданина от обязательств не распространяется на требования кредиторов, не указанные в заявлении о признании гражданина банкротом во внесудебном порядке. Также не допускается освобождение гражданина от обязатель</w:t>
      </w:r>
      <w:proofErr w:type="gramStart"/>
      <w:r>
        <w:rPr>
          <w:rFonts w:ascii="Times New Roman" w:hAnsi="Times New Roman" w:cs="Times New Roman"/>
          <w:sz w:val="28"/>
          <w:szCs w:val="28"/>
        </w:rPr>
        <w:t>ств в сл</w:t>
      </w:r>
      <w:proofErr w:type="gramEnd"/>
      <w:r>
        <w:rPr>
          <w:rFonts w:ascii="Times New Roman" w:hAnsi="Times New Roman" w:cs="Times New Roman"/>
          <w:sz w:val="28"/>
          <w:szCs w:val="28"/>
        </w:rPr>
        <w:t xml:space="preserve">учаях, предусмотренных </w:t>
      </w:r>
      <w:hyperlink r:id="rId80" w:history="1">
        <w:r>
          <w:rPr>
            <w:rFonts w:ascii="Times New Roman" w:hAnsi="Times New Roman" w:cs="Times New Roman"/>
            <w:color w:val="0000FF"/>
            <w:sz w:val="28"/>
            <w:szCs w:val="28"/>
          </w:rPr>
          <w:t>абзацами вторым</w:t>
        </w:r>
      </w:hyperlink>
      <w:r>
        <w:rPr>
          <w:rFonts w:ascii="Times New Roman" w:hAnsi="Times New Roman" w:cs="Times New Roman"/>
          <w:sz w:val="28"/>
          <w:szCs w:val="28"/>
        </w:rPr>
        <w:t xml:space="preserve"> и </w:t>
      </w:r>
      <w:hyperlink r:id="rId81" w:history="1">
        <w:r>
          <w:rPr>
            <w:rFonts w:ascii="Times New Roman" w:hAnsi="Times New Roman" w:cs="Times New Roman"/>
            <w:color w:val="0000FF"/>
            <w:sz w:val="28"/>
            <w:szCs w:val="28"/>
          </w:rPr>
          <w:t>четвертым пункта 4</w:t>
        </w:r>
      </w:hyperlink>
      <w:r>
        <w:rPr>
          <w:rFonts w:ascii="Times New Roman" w:hAnsi="Times New Roman" w:cs="Times New Roman"/>
          <w:sz w:val="28"/>
          <w:szCs w:val="28"/>
        </w:rPr>
        <w:t xml:space="preserve">, </w:t>
      </w:r>
      <w:hyperlink r:id="rId82" w:history="1">
        <w:r>
          <w:rPr>
            <w:rFonts w:ascii="Times New Roman" w:hAnsi="Times New Roman" w:cs="Times New Roman"/>
            <w:color w:val="0000FF"/>
            <w:sz w:val="28"/>
            <w:szCs w:val="28"/>
          </w:rPr>
          <w:t>абзацем первым пункта 5</w:t>
        </w:r>
      </w:hyperlink>
      <w:r>
        <w:rPr>
          <w:rFonts w:ascii="Times New Roman" w:hAnsi="Times New Roman" w:cs="Times New Roman"/>
          <w:sz w:val="28"/>
          <w:szCs w:val="28"/>
        </w:rPr>
        <w:t xml:space="preserve"> и </w:t>
      </w:r>
      <w:hyperlink r:id="rId83" w:history="1">
        <w:r>
          <w:rPr>
            <w:rFonts w:ascii="Times New Roman" w:hAnsi="Times New Roman" w:cs="Times New Roman"/>
            <w:color w:val="0000FF"/>
            <w:sz w:val="28"/>
            <w:szCs w:val="28"/>
          </w:rPr>
          <w:t>пунктом 6 статьи 213.28</w:t>
        </w:r>
      </w:hyperlink>
      <w:r>
        <w:rPr>
          <w:rFonts w:ascii="Times New Roman" w:hAnsi="Times New Roman" w:cs="Times New Roman"/>
          <w:sz w:val="28"/>
          <w:szCs w:val="28"/>
        </w:rPr>
        <w:t xml:space="preserve"> настоящего Федерального закона.</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Если в заявлении гражданина о признании его банкротом во внесудебном порядке указана сумма требований кредитора, которая меньше действительной суммы требований кредитора, гражданин освобождается от обязательств перед этим кредитором в размере суммы, указанной в заявлении. Если в таком заявлении указана сумма требований кредитора, которая больше действительной суммы требований кредитора, гражданин освобождается от обязательств перед этим кредитором в размере действительной суммы его задолженности.</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3. При завершении процедуры внесудебного банкротства в отношении гражданина,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 применяются последствия признания индивидуального предпринимателя банкротом, предусмотренные </w:t>
      </w:r>
      <w:hyperlink r:id="rId84" w:history="1">
        <w:r>
          <w:rPr>
            <w:rFonts w:ascii="Times New Roman" w:hAnsi="Times New Roman" w:cs="Times New Roman"/>
            <w:color w:val="0000FF"/>
            <w:sz w:val="28"/>
            <w:szCs w:val="28"/>
          </w:rPr>
          <w:t>статьей 216</w:t>
        </w:r>
      </w:hyperlink>
      <w:r>
        <w:rPr>
          <w:rFonts w:ascii="Times New Roman" w:hAnsi="Times New Roman" w:cs="Times New Roman"/>
          <w:sz w:val="28"/>
          <w:szCs w:val="28"/>
        </w:rPr>
        <w:t xml:space="preserve"> настоящего Федерального закона.</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4. Направление уведомлений о возбуждении процедуры внесудебного банкротства гражданина, прекращении указанной процедуры и завершении </w:t>
      </w:r>
      <w:r>
        <w:rPr>
          <w:rFonts w:ascii="Times New Roman" w:hAnsi="Times New Roman" w:cs="Times New Roman"/>
          <w:sz w:val="28"/>
          <w:szCs w:val="28"/>
        </w:rPr>
        <w:lastRenderedPageBreak/>
        <w:t>указанной процедуры в орган, зарегистрировавший гражданина в качестве индивидуального предпринимателя, обеспечивается с использованием программно-аппаратного комплекса Единого федерального реестра сведений о банкротстве.</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4 в ред. Федерального </w:t>
      </w:r>
      <w:hyperlink r:id="rId8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04.08.2023 N 474-ФЗ)</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5. В случае завершения процедуры внесудебного банкротства гражданина применяются последствия, предусмотренные </w:t>
      </w:r>
      <w:hyperlink r:id="rId86" w:history="1">
        <w:r>
          <w:rPr>
            <w:rFonts w:ascii="Times New Roman" w:hAnsi="Times New Roman" w:cs="Times New Roman"/>
            <w:color w:val="0000FF"/>
            <w:sz w:val="28"/>
            <w:szCs w:val="28"/>
          </w:rPr>
          <w:t>статьей 213.30</w:t>
        </w:r>
      </w:hyperlink>
      <w:r>
        <w:rPr>
          <w:rFonts w:ascii="Times New Roman" w:hAnsi="Times New Roman" w:cs="Times New Roman"/>
          <w:sz w:val="28"/>
          <w:szCs w:val="28"/>
        </w:rPr>
        <w:t xml:space="preserve"> настоящего Федерального закона, при этом соответствующие сроки исчисляются со дня завершения процедуры внесудебного банкротства гражданина.</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p>
    <w:p w:rsidR="003F7816" w:rsidRDefault="003F7816" w:rsidP="003F7816">
      <w:pPr>
        <w:autoSpaceDE w:val="0"/>
        <w:autoSpaceDN w:val="0"/>
        <w:adjustRightInd w:val="0"/>
        <w:spacing w:line="240" w:lineRule="auto"/>
        <w:ind w:firstLine="540"/>
        <w:outlineLvl w:val="1"/>
        <w:rPr>
          <w:rFonts w:ascii="Times New Roman" w:hAnsi="Times New Roman" w:cs="Times New Roman"/>
          <w:b/>
          <w:bCs/>
          <w:sz w:val="28"/>
          <w:szCs w:val="28"/>
        </w:rPr>
      </w:pPr>
      <w:r>
        <w:rPr>
          <w:rFonts w:ascii="Times New Roman" w:hAnsi="Times New Roman" w:cs="Times New Roman"/>
          <w:b/>
          <w:bCs/>
          <w:sz w:val="28"/>
          <w:szCs w:val="28"/>
        </w:rPr>
        <w:t>Статья 223.7. Бесплатность процедуры внесудебного банкротства гражданина</w:t>
      </w:r>
    </w:p>
    <w:p w:rsidR="003F7816" w:rsidRDefault="003F7816" w:rsidP="003F7816">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введена</w:t>
      </w:r>
      <w:proofErr w:type="gramEnd"/>
      <w:r>
        <w:rPr>
          <w:rFonts w:ascii="Times New Roman" w:hAnsi="Times New Roman" w:cs="Times New Roman"/>
          <w:sz w:val="28"/>
          <w:szCs w:val="28"/>
        </w:rPr>
        <w:t xml:space="preserve"> Федеральным </w:t>
      </w:r>
      <w:hyperlink r:id="rId8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31.07.2020 N 289-ФЗ)</w:t>
      </w:r>
    </w:p>
    <w:p w:rsidR="003F7816" w:rsidRDefault="003F7816" w:rsidP="003F7816">
      <w:pPr>
        <w:autoSpaceDE w:val="0"/>
        <w:autoSpaceDN w:val="0"/>
        <w:adjustRightInd w:val="0"/>
        <w:spacing w:line="240" w:lineRule="auto"/>
        <w:ind w:firstLine="0"/>
        <w:rPr>
          <w:rFonts w:ascii="Times New Roman" w:hAnsi="Times New Roman" w:cs="Times New Roman"/>
          <w:sz w:val="28"/>
          <w:szCs w:val="28"/>
        </w:rPr>
      </w:pPr>
    </w:p>
    <w:p w:rsidR="003F7816" w:rsidRDefault="003F7816" w:rsidP="003F7816">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1. Рассмотрение заявления о признании гражданина банкротом во внесудебном порядке в многофункциональном центре предоставления государственных и муниципальных услуг осуществляется без взимания платы.</w:t>
      </w:r>
    </w:p>
    <w:p w:rsidR="003F7816" w:rsidRDefault="003F7816" w:rsidP="003F7816">
      <w:pPr>
        <w:autoSpaceDE w:val="0"/>
        <w:autoSpaceDN w:val="0"/>
        <w:adjustRightInd w:val="0"/>
        <w:spacing w:before="280" w:line="240" w:lineRule="auto"/>
        <w:ind w:firstLine="540"/>
        <w:rPr>
          <w:rFonts w:ascii="Times New Roman" w:hAnsi="Times New Roman" w:cs="Times New Roman"/>
          <w:sz w:val="28"/>
          <w:szCs w:val="28"/>
        </w:rPr>
      </w:pPr>
      <w:r>
        <w:rPr>
          <w:rFonts w:ascii="Times New Roman" w:hAnsi="Times New Roman" w:cs="Times New Roman"/>
          <w:sz w:val="28"/>
          <w:szCs w:val="28"/>
        </w:rPr>
        <w:t>2. Включение сведений в Единый федеральный реестр сведений о банкротстве в соответствии с настоящим параграфом осуществляется без взимания платы.</w:t>
      </w:r>
    </w:p>
    <w:p w:rsidR="0053484E" w:rsidRDefault="003F7816">
      <w:bookmarkStart w:id="34" w:name="_GoBack"/>
      <w:bookmarkEnd w:id="34"/>
    </w:p>
    <w:sectPr w:rsidR="0053484E" w:rsidSect="002B6A6F">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10D"/>
    <w:rsid w:val="001864C0"/>
    <w:rsid w:val="002715D0"/>
    <w:rsid w:val="0037010D"/>
    <w:rsid w:val="003A7AE5"/>
    <w:rsid w:val="003F7816"/>
    <w:rsid w:val="00FC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AE5"/>
    <w:pPr>
      <w:spacing w:after="0"/>
      <w:ind w:firstLine="709"/>
      <w:jc w:val="both"/>
    </w:pPr>
  </w:style>
  <w:style w:type="paragraph" w:styleId="1">
    <w:name w:val="heading 1"/>
    <w:basedOn w:val="a"/>
    <w:next w:val="a"/>
    <w:link w:val="10"/>
    <w:uiPriority w:val="9"/>
    <w:qFormat/>
    <w:rsid w:val="003A7A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AE5"/>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3A7AE5"/>
    <w:pPr>
      <w:ind w:firstLine="0"/>
      <w:jc w:val="left"/>
      <w:outlineLvl w:val="9"/>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AE5"/>
    <w:pPr>
      <w:spacing w:after="0"/>
      <w:ind w:firstLine="709"/>
      <w:jc w:val="both"/>
    </w:pPr>
  </w:style>
  <w:style w:type="paragraph" w:styleId="1">
    <w:name w:val="heading 1"/>
    <w:basedOn w:val="a"/>
    <w:next w:val="a"/>
    <w:link w:val="10"/>
    <w:uiPriority w:val="9"/>
    <w:qFormat/>
    <w:rsid w:val="003A7A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AE5"/>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3A7AE5"/>
    <w:pPr>
      <w:ind w:firstLine="0"/>
      <w:jc w:val="left"/>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057&amp;dst=100033" TargetMode="External"/><Relationship Id="rId18" Type="http://schemas.openxmlformats.org/officeDocument/2006/relationships/hyperlink" Target="https://login.consultant.ru/link/?req=doc&amp;base=LAW&amp;n=460291&amp;dst=100025" TargetMode="External"/><Relationship Id="rId26" Type="http://schemas.openxmlformats.org/officeDocument/2006/relationships/hyperlink" Target="https://login.consultant.ru/link/?req=doc&amp;base=LAW&amp;n=454057&amp;dst=100043" TargetMode="External"/><Relationship Id="rId39" Type="http://schemas.openxmlformats.org/officeDocument/2006/relationships/hyperlink" Target="https://login.consultant.ru/link/?req=doc&amp;base=LAW&amp;n=453481&amp;dst=100349" TargetMode="External"/><Relationship Id="rId21" Type="http://schemas.openxmlformats.org/officeDocument/2006/relationships/hyperlink" Target="https://login.consultant.ru/link/?req=doc&amp;base=LAW&amp;n=460291&amp;dst=100129" TargetMode="External"/><Relationship Id="rId34" Type="http://schemas.openxmlformats.org/officeDocument/2006/relationships/hyperlink" Target="https://login.consultant.ru/link/?req=doc&amp;base=LAW&amp;n=453481&amp;dst=669" TargetMode="External"/><Relationship Id="rId42" Type="http://schemas.openxmlformats.org/officeDocument/2006/relationships/hyperlink" Target="https://login.consultant.ru/link/?req=doc&amp;base=LAW&amp;n=454057&amp;dst=100052" TargetMode="External"/><Relationship Id="rId47" Type="http://schemas.openxmlformats.org/officeDocument/2006/relationships/hyperlink" Target="https://login.consultant.ru/link/?req=doc&amp;base=LAW&amp;n=454057&amp;dst=100058" TargetMode="External"/><Relationship Id="rId50" Type="http://schemas.openxmlformats.org/officeDocument/2006/relationships/hyperlink" Target="https://login.consultant.ru/link/?req=doc&amp;base=LAW&amp;n=454057&amp;dst=100119" TargetMode="External"/><Relationship Id="rId55" Type="http://schemas.openxmlformats.org/officeDocument/2006/relationships/hyperlink" Target="https://login.consultant.ru/link/?req=doc&amp;base=LAW&amp;n=454057&amp;dst=100120" TargetMode="External"/><Relationship Id="rId63" Type="http://schemas.openxmlformats.org/officeDocument/2006/relationships/hyperlink" Target="https://login.consultant.ru/link/?req=doc&amp;base=LAW&amp;n=454238&amp;dst=5457" TargetMode="External"/><Relationship Id="rId68" Type="http://schemas.openxmlformats.org/officeDocument/2006/relationships/hyperlink" Target="https://login.consultant.ru/link/?req=doc&amp;base=LAW&amp;n=454057&amp;dst=100077" TargetMode="External"/><Relationship Id="rId76" Type="http://schemas.openxmlformats.org/officeDocument/2006/relationships/hyperlink" Target="https://login.consultant.ru/link/?req=doc&amp;base=LAW&amp;n=358781&amp;dst=100049" TargetMode="External"/><Relationship Id="rId84" Type="http://schemas.openxmlformats.org/officeDocument/2006/relationships/hyperlink" Target="https://login.consultant.ru/link/?req=doc&amp;base=LAW&amp;n=454238&amp;dst=5853" TargetMode="External"/><Relationship Id="rId89" Type="http://schemas.openxmlformats.org/officeDocument/2006/relationships/theme" Target="theme/theme1.xml"/><Relationship Id="rId7" Type="http://schemas.openxmlformats.org/officeDocument/2006/relationships/hyperlink" Target="https://login.consultant.ru/link/?req=doc&amp;base=LAW&amp;n=358781&amp;dst=100049" TargetMode="External"/><Relationship Id="rId71" Type="http://schemas.openxmlformats.org/officeDocument/2006/relationships/hyperlink" Target="https://login.consultant.ru/link/?req=doc&amp;base=LAW&amp;n=360901&amp;dst=10001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59670&amp;dst=100148" TargetMode="External"/><Relationship Id="rId29" Type="http://schemas.openxmlformats.org/officeDocument/2006/relationships/hyperlink" Target="https://login.consultant.ru/link/?req=doc&amp;base=LAW&amp;n=454057&amp;dst=100045" TargetMode="External"/><Relationship Id="rId11" Type="http://schemas.openxmlformats.org/officeDocument/2006/relationships/hyperlink" Target="https://login.consultant.ru/link/?req=doc&amp;base=LAW&amp;n=431953&amp;dst=257" TargetMode="External"/><Relationship Id="rId24" Type="http://schemas.openxmlformats.org/officeDocument/2006/relationships/hyperlink" Target="https://login.consultant.ru/link/?req=doc&amp;base=LAW&amp;n=454057&amp;dst=100040" TargetMode="External"/><Relationship Id="rId32" Type="http://schemas.openxmlformats.org/officeDocument/2006/relationships/hyperlink" Target="https://login.consultant.ru/link/?req=doc&amp;base=LAW&amp;n=453481&amp;dst=100349" TargetMode="External"/><Relationship Id="rId37" Type="http://schemas.openxmlformats.org/officeDocument/2006/relationships/hyperlink" Target="https://login.consultant.ru/link/?req=doc&amp;base=LAW&amp;n=453481&amp;dst=100349" TargetMode="External"/><Relationship Id="rId40" Type="http://schemas.openxmlformats.org/officeDocument/2006/relationships/hyperlink" Target="https://login.consultant.ru/link/?req=doc&amp;base=LAW&amp;n=453481&amp;dst=100349" TargetMode="External"/><Relationship Id="rId45" Type="http://schemas.openxmlformats.org/officeDocument/2006/relationships/hyperlink" Target="https://login.consultant.ru/link/?req=doc&amp;base=LAW&amp;n=454057&amp;dst=100119" TargetMode="External"/><Relationship Id="rId53" Type="http://schemas.openxmlformats.org/officeDocument/2006/relationships/hyperlink" Target="https://login.consultant.ru/link/?req=doc&amp;base=LAW&amp;n=454057&amp;dst=100061" TargetMode="External"/><Relationship Id="rId58" Type="http://schemas.openxmlformats.org/officeDocument/2006/relationships/hyperlink" Target="https://login.consultant.ru/link/?req=doc&amp;base=LAW&amp;n=454057&amp;dst=100067" TargetMode="External"/><Relationship Id="rId66" Type="http://schemas.openxmlformats.org/officeDocument/2006/relationships/hyperlink" Target="https://login.consultant.ru/link/?req=doc&amp;base=LAW&amp;n=358781&amp;dst=100049" TargetMode="External"/><Relationship Id="rId74" Type="http://schemas.openxmlformats.org/officeDocument/2006/relationships/hyperlink" Target="https://login.consultant.ru/link/?req=doc&amp;base=LAW&amp;n=454238&amp;dst=5411" TargetMode="External"/><Relationship Id="rId79" Type="http://schemas.openxmlformats.org/officeDocument/2006/relationships/hyperlink" Target="https://login.consultant.ru/link/?req=doc&amp;base=LAW&amp;n=454057&amp;dst=100083" TargetMode="External"/><Relationship Id="rId87" Type="http://schemas.openxmlformats.org/officeDocument/2006/relationships/hyperlink" Target="https://login.consultant.ru/link/?req=doc&amp;base=LAW&amp;n=358781&amp;dst=100049" TargetMode="External"/><Relationship Id="rId5" Type="http://schemas.openxmlformats.org/officeDocument/2006/relationships/hyperlink" Target="https://login.consultant.ru/link/?req=doc&amp;base=LAW&amp;n=358781&amp;dst=100049" TargetMode="External"/><Relationship Id="rId61" Type="http://schemas.openxmlformats.org/officeDocument/2006/relationships/hyperlink" Target="https://login.consultant.ru/link/?req=doc&amp;base=LAW&amp;n=454238&amp;dst=7533" TargetMode="External"/><Relationship Id="rId82" Type="http://schemas.openxmlformats.org/officeDocument/2006/relationships/hyperlink" Target="https://login.consultant.ru/link/?req=doc&amp;base=LAW&amp;n=454238&amp;dst=5807" TargetMode="External"/><Relationship Id="rId19" Type="http://schemas.openxmlformats.org/officeDocument/2006/relationships/hyperlink" Target="https://login.consultant.ru/link/?req=doc&amp;base=LAW&amp;n=454126&amp;dst=89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3481&amp;dst=100349" TargetMode="External"/><Relationship Id="rId14" Type="http://schemas.openxmlformats.org/officeDocument/2006/relationships/hyperlink" Target="https://login.consultant.ru/link/?req=doc&amp;base=LAW&amp;n=454057&amp;dst=100035" TargetMode="External"/><Relationship Id="rId22" Type="http://schemas.openxmlformats.org/officeDocument/2006/relationships/hyperlink" Target="https://login.consultant.ru/link/?req=doc&amp;base=LAW&amp;n=460291&amp;dst=100048" TargetMode="External"/><Relationship Id="rId27" Type="http://schemas.openxmlformats.org/officeDocument/2006/relationships/hyperlink" Target="https://login.consultant.ru/link/?req=doc&amp;base=LAW&amp;n=454057&amp;dst=100044" TargetMode="External"/><Relationship Id="rId30" Type="http://schemas.openxmlformats.org/officeDocument/2006/relationships/hyperlink" Target="https://login.consultant.ru/link/?req=doc&amp;base=LAW&amp;n=454057&amp;dst=100046" TargetMode="External"/><Relationship Id="rId35" Type="http://schemas.openxmlformats.org/officeDocument/2006/relationships/hyperlink" Target="https://login.consultant.ru/link/?req=doc&amp;base=LAW&amp;n=453481&amp;dst=320" TargetMode="External"/><Relationship Id="rId43" Type="http://schemas.openxmlformats.org/officeDocument/2006/relationships/hyperlink" Target="https://login.consultant.ru/link/?req=doc&amp;base=LAW&amp;n=454057&amp;dst=100119" TargetMode="External"/><Relationship Id="rId48" Type="http://schemas.openxmlformats.org/officeDocument/2006/relationships/hyperlink" Target="https://login.consultant.ru/link/?req=doc&amp;base=LAW&amp;n=454057&amp;dst=100119" TargetMode="External"/><Relationship Id="rId56" Type="http://schemas.openxmlformats.org/officeDocument/2006/relationships/hyperlink" Target="https://login.consultant.ru/link/?req=doc&amp;base=LAW&amp;n=454057&amp;dst=100065" TargetMode="External"/><Relationship Id="rId64" Type="http://schemas.openxmlformats.org/officeDocument/2006/relationships/hyperlink" Target="https://login.consultant.ru/link/?req=doc&amp;base=LAW&amp;n=454057&amp;dst=100073" TargetMode="External"/><Relationship Id="rId69" Type="http://schemas.openxmlformats.org/officeDocument/2006/relationships/hyperlink" Target="https://login.consultant.ru/link/?req=doc&amp;base=LAW&amp;n=454057&amp;dst=100078" TargetMode="External"/><Relationship Id="rId77" Type="http://schemas.openxmlformats.org/officeDocument/2006/relationships/hyperlink" Target="https://login.consultant.ru/link/?req=doc&amp;base=LAW&amp;n=454057&amp;dst=100121" TargetMode="External"/><Relationship Id="rId8" Type="http://schemas.openxmlformats.org/officeDocument/2006/relationships/hyperlink" Target="https://login.consultant.ru/link/?req=doc&amp;base=LAW&amp;n=454238&amp;dst=60" TargetMode="External"/><Relationship Id="rId51" Type="http://schemas.openxmlformats.org/officeDocument/2006/relationships/hyperlink" Target="https://login.consultant.ru/link/?req=doc&amp;base=LAW&amp;n=454057&amp;dst=100060" TargetMode="External"/><Relationship Id="rId72" Type="http://schemas.openxmlformats.org/officeDocument/2006/relationships/hyperlink" Target="https://login.consultant.ru/link/?req=doc&amp;base=LAW&amp;n=358781&amp;dst=100049" TargetMode="External"/><Relationship Id="rId80" Type="http://schemas.openxmlformats.org/officeDocument/2006/relationships/hyperlink" Target="https://login.consultant.ru/link/?req=doc&amp;base=LAW&amp;n=454238&amp;dst=5803" TargetMode="External"/><Relationship Id="rId85" Type="http://schemas.openxmlformats.org/officeDocument/2006/relationships/hyperlink" Target="https://login.consultant.ru/link/?req=doc&amp;base=LAW&amp;n=454057&amp;dst=100085" TargetMode="External"/><Relationship Id="rId3" Type="http://schemas.openxmlformats.org/officeDocument/2006/relationships/settings" Target="settings.xml"/><Relationship Id="rId12" Type="http://schemas.openxmlformats.org/officeDocument/2006/relationships/hyperlink" Target="https://login.consultant.ru/link/?req=doc&amp;base=LAW&amp;n=454057&amp;dst=100021" TargetMode="External"/><Relationship Id="rId17" Type="http://schemas.openxmlformats.org/officeDocument/2006/relationships/hyperlink" Target="https://login.consultant.ru/link/?req=doc&amp;base=LAW&amp;n=460291&amp;dst=100110" TargetMode="External"/><Relationship Id="rId25" Type="http://schemas.openxmlformats.org/officeDocument/2006/relationships/hyperlink" Target="https://login.consultant.ru/link/?req=doc&amp;base=LAW&amp;n=454126&amp;dst=898" TargetMode="External"/><Relationship Id="rId33" Type="http://schemas.openxmlformats.org/officeDocument/2006/relationships/hyperlink" Target="https://login.consultant.ru/link/?req=doc&amp;base=LAW&amp;n=453481&amp;dst=34" TargetMode="External"/><Relationship Id="rId38" Type="http://schemas.openxmlformats.org/officeDocument/2006/relationships/hyperlink" Target="https://login.consultant.ru/link/?req=doc&amp;base=LAW&amp;n=454057&amp;dst=100049" TargetMode="External"/><Relationship Id="rId46" Type="http://schemas.openxmlformats.org/officeDocument/2006/relationships/hyperlink" Target="https://login.consultant.ru/link/?req=doc&amp;base=LAW&amp;n=452696" TargetMode="External"/><Relationship Id="rId59" Type="http://schemas.openxmlformats.org/officeDocument/2006/relationships/hyperlink" Target="https://login.consultant.ru/link/?req=doc&amp;base=LAW&amp;n=454057&amp;dst=100069" TargetMode="External"/><Relationship Id="rId67" Type="http://schemas.openxmlformats.org/officeDocument/2006/relationships/hyperlink" Target="https://login.consultant.ru/link/?req=doc&amp;base=LAW&amp;n=453481&amp;dst=100037" TargetMode="External"/><Relationship Id="rId20" Type="http://schemas.openxmlformats.org/officeDocument/2006/relationships/hyperlink" Target="https://login.consultant.ru/link/?req=doc&amp;base=LAW&amp;n=454057&amp;dst=100036" TargetMode="External"/><Relationship Id="rId41" Type="http://schemas.openxmlformats.org/officeDocument/2006/relationships/hyperlink" Target="https://login.consultant.ru/link/?req=doc&amp;base=LAW&amp;n=454057&amp;dst=100050" TargetMode="External"/><Relationship Id="rId54" Type="http://schemas.openxmlformats.org/officeDocument/2006/relationships/hyperlink" Target="https://login.consultant.ru/link/?req=doc&amp;base=LAW&amp;n=454057&amp;dst=100062" TargetMode="External"/><Relationship Id="rId62" Type="http://schemas.openxmlformats.org/officeDocument/2006/relationships/hyperlink" Target="https://login.consultant.ru/link/?req=doc&amp;base=LAW&amp;n=454057&amp;dst=100072" TargetMode="External"/><Relationship Id="rId70" Type="http://schemas.openxmlformats.org/officeDocument/2006/relationships/hyperlink" Target="https://login.consultant.ru/link/?req=doc&amp;base=LAW&amp;n=360901&amp;dst=100005" TargetMode="External"/><Relationship Id="rId75" Type="http://schemas.openxmlformats.org/officeDocument/2006/relationships/hyperlink" Target="https://login.consultant.ru/link/?req=doc&amp;base=LAW&amp;n=454057&amp;dst=100080" TargetMode="External"/><Relationship Id="rId83" Type="http://schemas.openxmlformats.org/officeDocument/2006/relationships/hyperlink" Target="https://login.consultant.ru/link/?req=doc&amp;base=LAW&amp;n=454238&amp;dst=5809"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4057&amp;dst=100124" TargetMode="External"/><Relationship Id="rId15" Type="http://schemas.openxmlformats.org/officeDocument/2006/relationships/hyperlink" Target="https://login.consultant.ru/link/?req=doc&amp;base=LAW&amp;n=359670&amp;dst=100013" TargetMode="External"/><Relationship Id="rId23" Type="http://schemas.openxmlformats.org/officeDocument/2006/relationships/hyperlink" Target="https://login.consultant.ru/link/?req=doc&amp;base=LAW&amp;n=454126&amp;dst=898" TargetMode="External"/><Relationship Id="rId28" Type="http://schemas.openxmlformats.org/officeDocument/2006/relationships/hyperlink" Target="https://login.consultant.ru/link/?req=doc&amp;base=LAW&amp;n=454057&amp;dst=100119" TargetMode="External"/><Relationship Id="rId36" Type="http://schemas.openxmlformats.org/officeDocument/2006/relationships/hyperlink" Target="https://login.consultant.ru/link/?req=doc&amp;base=LAW&amp;n=454057&amp;dst=100048" TargetMode="External"/><Relationship Id="rId49" Type="http://schemas.openxmlformats.org/officeDocument/2006/relationships/hyperlink" Target="https://login.consultant.ru/link/?req=doc&amp;base=LAW&amp;n=454057&amp;dst=100059" TargetMode="External"/><Relationship Id="rId57" Type="http://schemas.openxmlformats.org/officeDocument/2006/relationships/hyperlink" Target="https://login.consultant.ru/link/?req=doc&amp;base=LAW&amp;n=454057&amp;dst=100066" TargetMode="External"/><Relationship Id="rId10" Type="http://schemas.openxmlformats.org/officeDocument/2006/relationships/hyperlink" Target="https://login.consultant.ru/link/?req=doc&amp;base=LAW&amp;n=448158" TargetMode="External"/><Relationship Id="rId31" Type="http://schemas.openxmlformats.org/officeDocument/2006/relationships/hyperlink" Target="https://login.consultant.ru/link/?req=doc&amp;base=LAW&amp;n=454238&amp;dst=5390" TargetMode="External"/><Relationship Id="rId44" Type="http://schemas.openxmlformats.org/officeDocument/2006/relationships/hyperlink" Target="https://login.consultant.ru/link/?req=doc&amp;base=LAW&amp;n=454057&amp;dst=100054" TargetMode="External"/><Relationship Id="rId52" Type="http://schemas.openxmlformats.org/officeDocument/2006/relationships/hyperlink" Target="https://login.consultant.ru/link/?req=doc&amp;base=LAW&amp;n=454057&amp;dst=100119" TargetMode="External"/><Relationship Id="rId60" Type="http://schemas.openxmlformats.org/officeDocument/2006/relationships/hyperlink" Target="https://login.consultant.ru/link/?req=doc&amp;base=LAW&amp;n=358781&amp;dst=100049" TargetMode="External"/><Relationship Id="rId65" Type="http://schemas.openxmlformats.org/officeDocument/2006/relationships/hyperlink" Target="https://login.consultant.ru/link/?req=doc&amp;base=LAW&amp;n=454057&amp;dst=100075" TargetMode="External"/><Relationship Id="rId73" Type="http://schemas.openxmlformats.org/officeDocument/2006/relationships/hyperlink" Target="https://login.consultant.ru/link/?req=doc&amp;base=LAW&amp;n=454238&amp;dst=5411" TargetMode="External"/><Relationship Id="rId78" Type="http://schemas.openxmlformats.org/officeDocument/2006/relationships/hyperlink" Target="https://login.consultant.ru/link/?req=doc&amp;base=LAW&amp;n=454057&amp;dst=100122" TargetMode="External"/><Relationship Id="rId81" Type="http://schemas.openxmlformats.org/officeDocument/2006/relationships/hyperlink" Target="https://login.consultant.ru/link/?req=doc&amp;base=LAW&amp;n=454238&amp;dst=5805" TargetMode="External"/><Relationship Id="rId86" Type="http://schemas.openxmlformats.org/officeDocument/2006/relationships/hyperlink" Target="https://login.consultant.ru/link/?req=doc&amp;base=LAW&amp;n=454238&amp;dst=58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7176</Words>
  <Characters>40907</Characters>
  <Application>Microsoft Office Word</Application>
  <DocSecurity>0</DocSecurity>
  <Lines>340</Lines>
  <Paragraphs>95</Paragraphs>
  <ScaleCrop>false</ScaleCrop>
  <Company/>
  <LinksUpToDate>false</LinksUpToDate>
  <CharactersWithSpaces>47988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Инга Эльмутасовна</dc:creator>
  <cp:keywords/>
  <dc:description/>
  <cp:lastModifiedBy>Мельникова Инга Эльмутасовна</cp:lastModifiedBy>
  <cp:revision>2</cp:revision>
  <dcterms:created xsi:type="dcterms:W3CDTF">2023-10-31T12:04:00Z</dcterms:created>
  <dcterms:modified xsi:type="dcterms:W3CDTF">2023-10-31T12:05:00Z</dcterms:modified>
</cp:coreProperties>
</file>